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BB2" w:rsidRPr="00DC5B26" w:rsidRDefault="00273BC0" w:rsidP="0090661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DC5B26">
        <w:rPr>
          <w:b/>
          <w:bCs/>
          <w:color w:val="000000" w:themeColor="text1"/>
          <w:sz w:val="28"/>
          <w:szCs w:val="28"/>
        </w:rPr>
        <w:t xml:space="preserve">                                          </w:t>
      </w:r>
      <w:r w:rsidR="00A550EC">
        <w:rPr>
          <w:b/>
          <w:bCs/>
          <w:color w:val="000000" w:themeColor="text1"/>
          <w:sz w:val="28"/>
          <w:szCs w:val="28"/>
        </w:rPr>
        <w:t xml:space="preserve">                  </w:t>
      </w:r>
      <w:bookmarkStart w:id="0" w:name="_GoBack"/>
      <w:bookmarkEnd w:id="0"/>
      <w:r w:rsidR="00A550EC">
        <w:rPr>
          <w:b/>
          <w:bCs/>
          <w:color w:val="000000" w:themeColor="text1"/>
          <w:sz w:val="28"/>
          <w:szCs w:val="28"/>
        </w:rPr>
        <w:t>Публичный отчет</w:t>
      </w:r>
    </w:p>
    <w:p w:rsidR="00F5332F" w:rsidRPr="00DC5B26" w:rsidRDefault="00F5332F" w:rsidP="0090661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DC5B26">
        <w:rPr>
          <w:b/>
          <w:bCs/>
          <w:color w:val="000000" w:themeColor="text1"/>
          <w:sz w:val="28"/>
          <w:szCs w:val="28"/>
        </w:rPr>
        <w:t>ОО и МУ администрации МР</w:t>
      </w:r>
      <w:r w:rsidR="00434022">
        <w:rPr>
          <w:b/>
          <w:bCs/>
          <w:color w:val="000000" w:themeColor="text1"/>
          <w:sz w:val="28"/>
          <w:szCs w:val="28"/>
        </w:rPr>
        <w:t xml:space="preserve"> «Кайтагский район» за 2022 -2023</w:t>
      </w:r>
      <w:r w:rsidRPr="00DC5B26">
        <w:rPr>
          <w:b/>
          <w:bCs/>
          <w:color w:val="000000" w:themeColor="text1"/>
          <w:sz w:val="28"/>
          <w:szCs w:val="28"/>
        </w:rPr>
        <w:t xml:space="preserve"> учебный год.</w:t>
      </w:r>
    </w:p>
    <w:p w:rsidR="00A10BB2" w:rsidRPr="00DC5B26" w:rsidRDefault="00A10BB2" w:rsidP="0090661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</w:p>
    <w:p w:rsidR="002548FA" w:rsidRPr="00DC5B26" w:rsidRDefault="00A10BB2" w:rsidP="009066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5B26">
        <w:rPr>
          <w:color w:val="000000" w:themeColor="text1"/>
          <w:sz w:val="28"/>
          <w:szCs w:val="28"/>
        </w:rPr>
        <w:t xml:space="preserve">      </w:t>
      </w:r>
      <w:r w:rsidR="002548FA" w:rsidRPr="00DC5B26">
        <w:rPr>
          <w:color w:val="000000" w:themeColor="text1"/>
          <w:sz w:val="28"/>
          <w:szCs w:val="28"/>
        </w:rPr>
        <w:t>Добрый день, уважаемые участники конференции,</w:t>
      </w:r>
      <w:r w:rsidR="00D65AFB" w:rsidRPr="00DC5B26">
        <w:rPr>
          <w:color w:val="000000" w:themeColor="text1"/>
          <w:sz w:val="28"/>
          <w:szCs w:val="28"/>
        </w:rPr>
        <w:t xml:space="preserve"> глава МР «Кайтагский район» Алим Магомедович</w:t>
      </w:r>
      <w:r w:rsidR="00401167" w:rsidRPr="00DC5B26">
        <w:rPr>
          <w:color w:val="000000" w:themeColor="text1"/>
          <w:sz w:val="28"/>
          <w:szCs w:val="28"/>
        </w:rPr>
        <w:t>,</w:t>
      </w:r>
      <w:r w:rsidR="002548FA" w:rsidRPr="00DC5B26">
        <w:rPr>
          <w:color w:val="000000" w:themeColor="text1"/>
          <w:sz w:val="28"/>
          <w:szCs w:val="28"/>
        </w:rPr>
        <w:t xml:space="preserve"> руководители </w:t>
      </w:r>
      <w:r w:rsidR="00362F11" w:rsidRPr="00DC5B26">
        <w:rPr>
          <w:color w:val="000000" w:themeColor="text1"/>
          <w:sz w:val="28"/>
          <w:szCs w:val="28"/>
        </w:rPr>
        <w:t>образовательных организаций,</w:t>
      </w:r>
      <w:r w:rsidR="002548FA" w:rsidRPr="00DC5B26">
        <w:rPr>
          <w:color w:val="000000" w:themeColor="text1"/>
          <w:sz w:val="28"/>
          <w:szCs w:val="28"/>
        </w:rPr>
        <w:t xml:space="preserve"> педагоги и воспитатели!</w:t>
      </w:r>
    </w:p>
    <w:p w:rsidR="002548FA" w:rsidRPr="00DC5B26" w:rsidRDefault="00D65AFB" w:rsidP="009066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5B26">
        <w:rPr>
          <w:color w:val="000000" w:themeColor="text1"/>
          <w:sz w:val="28"/>
          <w:szCs w:val="28"/>
        </w:rPr>
        <w:t xml:space="preserve">      </w:t>
      </w:r>
      <w:r w:rsidR="002548FA" w:rsidRPr="00DC5B26">
        <w:rPr>
          <w:color w:val="000000" w:themeColor="text1"/>
          <w:sz w:val="28"/>
          <w:szCs w:val="28"/>
        </w:rPr>
        <w:t xml:space="preserve">Примите самые теплые и искренние поздравления по случаю нашей традиционной августовской встречи и начала нового учебного года! Я очень рад возможности вместе рассмотреть, обсудить проблемы, задачи, которые предстоит решать </w:t>
      </w:r>
      <w:r w:rsidR="00526265" w:rsidRPr="00DC5B26">
        <w:rPr>
          <w:color w:val="000000" w:themeColor="text1"/>
          <w:sz w:val="28"/>
          <w:szCs w:val="28"/>
        </w:rPr>
        <w:t xml:space="preserve">в </w:t>
      </w:r>
      <w:r w:rsidR="002548FA" w:rsidRPr="00DC5B26">
        <w:rPr>
          <w:color w:val="000000" w:themeColor="text1"/>
          <w:sz w:val="28"/>
          <w:szCs w:val="28"/>
        </w:rPr>
        <w:t>образовательной отрасли района на протяжении нового учебного года. Уверен в том, что сегодня, подробно и всесторонне проанализировав итоги минувшего учебного года, вы наметите конкретные, реально выполнимые планы и задачи на предстоящий период.</w:t>
      </w:r>
    </w:p>
    <w:p w:rsidR="009D4528" w:rsidRPr="00DC5B26" w:rsidRDefault="0099784D" w:rsidP="00906610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5B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     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Система образования МР «Кайтагский р</w:t>
      </w:r>
      <w:r w:rsidR="00434022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айон» на сегодня представлена 44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-мя образовательными организациями, </w:t>
      </w:r>
      <w:r w:rsidR="003B6A95" w:rsidRPr="00DC5B26">
        <w:rPr>
          <w:rFonts w:ascii="Times New Roman" w:hAnsi="Times New Roman"/>
          <w:color w:val="000000" w:themeColor="text1"/>
          <w:sz w:val="28"/>
          <w:szCs w:val="28"/>
        </w:rPr>
        <w:t>из которых 34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общеобразовательных, 3 организации</w:t>
      </w:r>
      <w:r w:rsidR="00434022">
        <w:rPr>
          <w:rFonts w:ascii="Times New Roman" w:hAnsi="Times New Roman"/>
          <w:color w:val="000000" w:themeColor="text1"/>
          <w:sz w:val="28"/>
          <w:szCs w:val="28"/>
        </w:rPr>
        <w:t xml:space="preserve"> дополнительного образования и 7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дошкольных.</w:t>
      </w:r>
      <w:r w:rsidR="009D4528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 которых в общей сложности обучается более 5000 детей.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</w:t>
      </w:r>
    </w:p>
    <w:p w:rsidR="00F5332F" w:rsidRPr="00DC5B26" w:rsidRDefault="009D4528" w:rsidP="00906610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434022">
        <w:rPr>
          <w:rFonts w:ascii="Times New Roman" w:hAnsi="Times New Roman"/>
          <w:bCs/>
          <w:color w:val="000000" w:themeColor="text1"/>
          <w:sz w:val="28"/>
          <w:szCs w:val="28"/>
        </w:rPr>
        <w:t>В 2022 - 2023</w:t>
      </w:r>
      <w:r w:rsidR="00F5332F" w:rsidRPr="00DC5B2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учебном году в </w:t>
      </w:r>
      <w:r w:rsidR="000E70B7" w:rsidRPr="00DC5B2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сфере образования работало 1391 человек из </w:t>
      </w:r>
      <w:r w:rsidR="00E828BD" w:rsidRPr="00DC5B26">
        <w:rPr>
          <w:rFonts w:ascii="Times New Roman" w:hAnsi="Times New Roman"/>
          <w:bCs/>
          <w:color w:val="000000" w:themeColor="text1"/>
          <w:sz w:val="28"/>
          <w:szCs w:val="28"/>
        </w:rPr>
        <w:t>них 738</w:t>
      </w:r>
      <w:r w:rsidR="000E70B7" w:rsidRPr="00DC5B2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педагога:</w:t>
      </w:r>
    </w:p>
    <w:p w:rsidR="00EC501A" w:rsidRPr="00DC5B26" w:rsidRDefault="00EC501A" w:rsidP="00906610">
      <w:pPr>
        <w:spacing w:after="0" w:line="240" w:lineRule="auto"/>
        <w:ind w:left="141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организациях дополнительного образования – 63</w:t>
      </w:r>
    </w:p>
    <w:p w:rsidR="00F5332F" w:rsidRPr="00DC5B26" w:rsidRDefault="00CE756C" w:rsidP="00906610">
      <w:pPr>
        <w:spacing w:after="0" w:line="240" w:lineRule="auto"/>
        <w:ind w:left="141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дошкольных организациях -74</w:t>
      </w:r>
    </w:p>
    <w:p w:rsidR="00F5332F" w:rsidRPr="00DC5B26" w:rsidRDefault="00F5332F" w:rsidP="00906610">
      <w:pPr>
        <w:spacing w:after="0" w:line="240" w:lineRule="auto"/>
        <w:ind w:left="141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организациях общего образования – </w:t>
      </w:r>
      <w:r w:rsidR="00CE756C"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601</w:t>
      </w:r>
    </w:p>
    <w:p w:rsidR="00F5332F" w:rsidRPr="00DC5B26" w:rsidRDefault="00F5332F" w:rsidP="0090661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Среди которых:</w:t>
      </w:r>
    </w:p>
    <w:p w:rsidR="00F5332F" w:rsidRPr="00DC5B26" w:rsidRDefault="002F6910" w:rsidP="00906610">
      <w:pPr>
        <w:spacing w:after="0" w:line="240" w:lineRule="auto"/>
        <w:ind w:left="708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76</w:t>
      </w:r>
      <w:r w:rsidR="00F5332F"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Почетный работник общего образования РФ </w:t>
      </w:r>
    </w:p>
    <w:p w:rsidR="00F5332F" w:rsidRPr="00DC5B26" w:rsidRDefault="00F5332F" w:rsidP="00906610">
      <w:pPr>
        <w:pStyle w:val="a6"/>
        <w:numPr>
          <w:ilvl w:val="0"/>
          <w:numId w:val="3"/>
        </w:numPr>
        <w:spacing w:after="0" w:line="240" w:lineRule="auto"/>
        <w:ind w:left="177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C5B26">
        <w:rPr>
          <w:rFonts w:ascii="Times New Roman" w:hAnsi="Times New Roman"/>
          <w:bCs/>
          <w:color w:val="000000" w:themeColor="text1"/>
          <w:sz w:val="28"/>
          <w:szCs w:val="28"/>
        </w:rPr>
        <w:t>-  Заслуженный учитель РД</w:t>
      </w:r>
    </w:p>
    <w:p w:rsidR="00F5332F" w:rsidRPr="00DC5B26" w:rsidRDefault="002F6910" w:rsidP="00906610">
      <w:pPr>
        <w:spacing w:after="0" w:line="240" w:lineRule="auto"/>
        <w:ind w:left="141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34 </w:t>
      </w:r>
      <w:r w:rsidR="00F5332F"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отличник образования РД</w:t>
      </w:r>
    </w:p>
    <w:p w:rsidR="00F5332F" w:rsidRPr="00DC5B26" w:rsidRDefault="00F5332F" w:rsidP="00906610">
      <w:pPr>
        <w:spacing w:after="0" w:line="240" w:lineRule="auto"/>
        <w:ind w:left="141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27 - отличники Просвещения РСФСР и СССР </w:t>
      </w:r>
    </w:p>
    <w:p w:rsidR="00F5332F" w:rsidRPr="00DC5B26" w:rsidRDefault="00F5332F" w:rsidP="00906610">
      <w:pPr>
        <w:suppressAutoHyphens/>
        <w:spacing w:after="0" w:line="240" w:lineRule="auto"/>
        <w:ind w:left="141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13 - обладателей Гранта Президента РФ и РД.</w:t>
      </w:r>
    </w:p>
    <w:p w:rsidR="00F5332F" w:rsidRPr="00DC5B26" w:rsidRDefault="00F245EE" w:rsidP="00906610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DC5B26">
        <w:rPr>
          <w:rFonts w:ascii="Times New Roman" w:hAnsi="Times New Roman"/>
          <w:color w:val="000000" w:themeColor="text1"/>
          <w:sz w:val="28"/>
          <w:szCs w:val="28"/>
        </w:rPr>
        <w:t>истекшем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учебном году успеваемость учащихся составила </w:t>
      </w:r>
      <w:r w:rsidR="003B6A95" w:rsidRPr="00DC5B26"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% при качестве </w:t>
      </w:r>
      <w:r w:rsidR="00434022">
        <w:rPr>
          <w:rFonts w:ascii="Times New Roman" w:hAnsi="Times New Roman"/>
          <w:color w:val="000000" w:themeColor="text1"/>
          <w:sz w:val="28"/>
          <w:szCs w:val="28"/>
        </w:rPr>
        <w:t>46%, 1722 ученика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окончили учебный год на «4» и «5»,</w:t>
      </w:r>
      <w:r w:rsidR="005700C1">
        <w:rPr>
          <w:rFonts w:ascii="Times New Roman" w:hAnsi="Times New Roman"/>
          <w:color w:val="000000" w:themeColor="text1"/>
          <w:sz w:val="28"/>
          <w:szCs w:val="28"/>
        </w:rPr>
        <w:t xml:space="preserve"> 8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выпускников 11 классов </w:t>
      </w:r>
      <w:r w:rsidR="00082002" w:rsidRPr="00DC5B26">
        <w:rPr>
          <w:rFonts w:ascii="Times New Roman" w:hAnsi="Times New Roman"/>
          <w:color w:val="000000" w:themeColor="text1"/>
          <w:sz w:val="28"/>
          <w:szCs w:val="28"/>
        </w:rPr>
        <w:t>были награждены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82002" w:rsidRPr="00DC5B26">
        <w:rPr>
          <w:rFonts w:ascii="Times New Roman" w:hAnsi="Times New Roman"/>
          <w:color w:val="000000" w:themeColor="text1"/>
          <w:sz w:val="28"/>
          <w:szCs w:val="28"/>
        </w:rPr>
        <w:t>медалью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«За особые успехи в учении», аттестат с отличием об основном общем образовании получили </w:t>
      </w:r>
      <w:r w:rsidR="00F5332F" w:rsidRPr="005700C1">
        <w:rPr>
          <w:rFonts w:ascii="Times New Roman" w:hAnsi="Times New Roman"/>
          <w:color w:val="FF0000"/>
          <w:sz w:val="28"/>
          <w:szCs w:val="28"/>
        </w:rPr>
        <w:t>17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выпускников 9</w:t>
      </w:r>
      <w:r w:rsidR="005700C1">
        <w:rPr>
          <w:rFonts w:ascii="Times New Roman" w:hAnsi="Times New Roman"/>
          <w:color w:val="000000" w:themeColor="text1"/>
          <w:sz w:val="28"/>
          <w:szCs w:val="28"/>
        </w:rPr>
        <w:t>-х</w:t>
      </w:r>
      <w:r w:rsidR="00F5332F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классов.</w:t>
      </w:r>
    </w:p>
    <w:p w:rsidR="003B6A95" w:rsidRPr="00DC5B26" w:rsidRDefault="00402445" w:rsidP="00906610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3B6A95" w:rsidRPr="00DC5B26">
        <w:rPr>
          <w:rFonts w:ascii="Times New Roman" w:hAnsi="Times New Roman"/>
          <w:color w:val="000000" w:themeColor="text1"/>
          <w:sz w:val="28"/>
          <w:szCs w:val="28"/>
        </w:rPr>
        <w:t>Освоение образовательной программы основного общего и среднего общего образования завершилось государственной итоговой аттестацией (ГИА), формами которой являются: единый государственный экзамен (ЕГЭ)</w:t>
      </w:r>
      <w:r w:rsidR="002F6910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и основной государственный экзамен (ОГЭ)</w:t>
      </w:r>
      <w:r w:rsidR="003B6A95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2F6910" w:rsidRPr="00DC5B2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3B6A95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тоговая аттестация прошла организованно, без особых нарушений. </w:t>
      </w:r>
    </w:p>
    <w:p w:rsidR="003B6A95" w:rsidRPr="005700C1" w:rsidRDefault="003B6A95" w:rsidP="00906610">
      <w:pPr>
        <w:pStyle w:val="a5"/>
        <w:jc w:val="both"/>
        <w:rPr>
          <w:rFonts w:ascii="Times New Roman" w:hAnsi="Times New Roman"/>
          <w:color w:val="FF0000"/>
          <w:sz w:val="28"/>
          <w:szCs w:val="28"/>
        </w:rPr>
      </w:pPr>
      <w:r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8E350B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  Но вместе с тем в некоторых </w:t>
      </w:r>
      <w:r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школах выпускники остались без аттестатов, показав очень слабые результаты на экзаменах. </w:t>
      </w:r>
      <w:r w:rsidR="008E350B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Из </w:t>
      </w:r>
      <w:r w:rsidR="005700C1">
        <w:rPr>
          <w:rFonts w:ascii="Times New Roman" w:hAnsi="Times New Roman"/>
          <w:color w:val="000000" w:themeColor="text1"/>
          <w:sz w:val="28"/>
          <w:szCs w:val="28"/>
        </w:rPr>
        <w:t>121</w:t>
      </w:r>
      <w:r w:rsidR="008E350B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уч-ся 11 классов 19 выпускников не получили аттестаты о</w:t>
      </w:r>
      <w:r w:rsidR="00B72298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среднем общем </w:t>
      </w:r>
      <w:r w:rsidR="00194070" w:rsidRPr="00DC5B26">
        <w:rPr>
          <w:rFonts w:ascii="Times New Roman" w:hAnsi="Times New Roman"/>
          <w:color w:val="000000" w:themeColor="text1"/>
          <w:sz w:val="28"/>
          <w:szCs w:val="28"/>
        </w:rPr>
        <w:t>образовании,</w:t>
      </w:r>
      <w:r w:rsidR="00B72298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это </w:t>
      </w:r>
      <w:r w:rsidR="00B72298" w:rsidRPr="00DC5B26">
        <w:rPr>
          <w:rFonts w:ascii="Times New Roman" w:hAnsi="Times New Roman"/>
          <w:color w:val="000000" w:themeColor="text1"/>
          <w:sz w:val="28"/>
          <w:szCs w:val="28"/>
        </w:rPr>
        <w:t>учащие</w:t>
      </w:r>
      <w:r w:rsidRPr="00DC5B26">
        <w:rPr>
          <w:rFonts w:ascii="Times New Roman" w:hAnsi="Times New Roman"/>
          <w:color w:val="000000" w:themeColor="text1"/>
          <w:sz w:val="28"/>
          <w:szCs w:val="28"/>
        </w:rPr>
        <w:t>ся</w:t>
      </w:r>
      <w:r w:rsidR="00B72298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700C1">
        <w:rPr>
          <w:rFonts w:ascii="Times New Roman" w:hAnsi="Times New Roman"/>
          <w:color w:val="FF0000"/>
          <w:sz w:val="28"/>
          <w:szCs w:val="28"/>
        </w:rPr>
        <w:t xml:space="preserve">МКОУ </w:t>
      </w:r>
      <w:r w:rsidR="005700C1">
        <w:rPr>
          <w:rFonts w:ascii="Times New Roman" w:hAnsi="Times New Roman"/>
          <w:color w:val="FF0000"/>
          <w:sz w:val="28"/>
          <w:szCs w:val="28"/>
        </w:rPr>
        <w:t>…….</w:t>
      </w:r>
      <w:r w:rsidRPr="005700C1">
        <w:rPr>
          <w:rFonts w:ascii="Times New Roman" w:hAnsi="Times New Roman"/>
          <w:color w:val="FF0000"/>
          <w:sz w:val="28"/>
          <w:szCs w:val="28"/>
        </w:rPr>
        <w:t xml:space="preserve">. </w:t>
      </w:r>
    </w:p>
    <w:p w:rsidR="00CD5CE3" w:rsidRPr="006B0507" w:rsidRDefault="003B6A95" w:rsidP="00906610">
      <w:pPr>
        <w:pStyle w:val="a5"/>
        <w:jc w:val="both"/>
        <w:rPr>
          <w:rFonts w:ascii="Times New Roman" w:hAnsi="Times New Roman"/>
          <w:color w:val="FF0000"/>
          <w:sz w:val="28"/>
          <w:szCs w:val="28"/>
        </w:rPr>
      </w:pPr>
      <w:r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Из </w:t>
      </w:r>
      <w:r w:rsidR="005700C1">
        <w:rPr>
          <w:rFonts w:ascii="Times New Roman" w:hAnsi="Times New Roman"/>
          <w:color w:val="000000" w:themeColor="text1"/>
          <w:sz w:val="28"/>
          <w:szCs w:val="28"/>
        </w:rPr>
        <w:t xml:space="preserve">409 </w:t>
      </w:r>
      <w:r w:rsidRPr="00DC5B26">
        <w:rPr>
          <w:rFonts w:ascii="Times New Roman" w:hAnsi="Times New Roman"/>
          <w:color w:val="000000" w:themeColor="text1"/>
          <w:sz w:val="28"/>
          <w:szCs w:val="28"/>
        </w:rPr>
        <w:t>выпускнико</w:t>
      </w:r>
      <w:r w:rsidR="002E393B" w:rsidRPr="00DC5B26">
        <w:rPr>
          <w:rFonts w:ascii="Times New Roman" w:hAnsi="Times New Roman"/>
          <w:color w:val="000000" w:themeColor="text1"/>
          <w:sz w:val="28"/>
          <w:szCs w:val="28"/>
        </w:rPr>
        <w:t>в 9 классов, сдавших ОГЭ</w:t>
      </w:r>
      <w:r w:rsidR="00B72298" w:rsidRPr="00DC5B2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не получили аттестат</w:t>
      </w:r>
      <w:r w:rsidR="002E393B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ы об основном </w:t>
      </w:r>
      <w:r w:rsidR="004D0839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общем </w:t>
      </w:r>
      <w:r w:rsidR="002E393B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образовании 2 выпускника это: </w:t>
      </w:r>
      <w:r w:rsidR="002E393B" w:rsidRPr="006B0507">
        <w:rPr>
          <w:rFonts w:ascii="Times New Roman" w:hAnsi="Times New Roman"/>
          <w:color w:val="FF0000"/>
          <w:sz w:val="28"/>
          <w:szCs w:val="28"/>
        </w:rPr>
        <w:t>выпускники МКОУ «Гуллинская СОШ» и МКОУ «Чумлинская СОШ»</w:t>
      </w:r>
      <w:r w:rsidR="00CD5CE3" w:rsidRPr="006B0507">
        <w:rPr>
          <w:rFonts w:ascii="Times New Roman" w:hAnsi="Times New Roman"/>
          <w:color w:val="FF0000"/>
          <w:sz w:val="28"/>
          <w:szCs w:val="28"/>
        </w:rPr>
        <w:t>.</w:t>
      </w:r>
    </w:p>
    <w:p w:rsidR="00F45D91" w:rsidRDefault="003169B3" w:rsidP="00F45D91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3B034D">
        <w:rPr>
          <w:rFonts w:ascii="Times New Roman" w:hAnsi="Times New Roman"/>
          <w:color w:val="000000" w:themeColor="text1"/>
          <w:sz w:val="28"/>
          <w:szCs w:val="28"/>
        </w:rPr>
        <w:t>Отрадно отметить, что выпускница</w:t>
      </w:r>
      <w:r w:rsidR="00F408C3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 МКОУ «</w:t>
      </w:r>
      <w:r w:rsidR="006B0507">
        <w:rPr>
          <w:rFonts w:ascii="Times New Roman" w:hAnsi="Times New Roman"/>
          <w:color w:val="000000" w:themeColor="text1"/>
          <w:sz w:val="28"/>
          <w:szCs w:val="28"/>
        </w:rPr>
        <w:t>Карацанская СОШ</w:t>
      </w:r>
      <w:r w:rsidR="00F408C3" w:rsidRPr="00DC5B26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6B0507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3B034D">
        <w:rPr>
          <w:rFonts w:ascii="Times New Roman" w:hAnsi="Times New Roman"/>
          <w:color w:val="000000" w:themeColor="text1"/>
          <w:sz w:val="28"/>
          <w:szCs w:val="28"/>
        </w:rPr>
        <w:t>усе</w:t>
      </w:r>
      <w:r w:rsidR="006B0507">
        <w:rPr>
          <w:rFonts w:ascii="Times New Roman" w:hAnsi="Times New Roman"/>
          <w:color w:val="000000" w:themeColor="text1"/>
          <w:sz w:val="28"/>
          <w:szCs w:val="28"/>
        </w:rPr>
        <w:t>нова Замира</w:t>
      </w:r>
      <w:r w:rsidR="003B034D">
        <w:rPr>
          <w:rFonts w:ascii="Times New Roman" w:hAnsi="Times New Roman"/>
          <w:color w:val="000000" w:themeColor="text1"/>
          <w:sz w:val="28"/>
          <w:szCs w:val="28"/>
        </w:rPr>
        <w:t xml:space="preserve"> Гусеновна</w:t>
      </w:r>
      <w:r w:rsidR="006B050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45D91">
        <w:rPr>
          <w:rFonts w:ascii="Times New Roman" w:hAnsi="Times New Roman"/>
          <w:sz w:val="28"/>
          <w:szCs w:val="28"/>
        </w:rPr>
        <w:t>сдавшая ЕГЭ по биологии на 100 баллов, 95 баллов- по русскому языку и 90 баллов –по химии.</w:t>
      </w:r>
    </w:p>
    <w:p w:rsidR="00F408C3" w:rsidRPr="00DC5B26" w:rsidRDefault="00F408C3" w:rsidP="00906610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5332F" w:rsidRPr="00DC5B26" w:rsidRDefault="00DC5B26" w:rsidP="00906610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</w:t>
      </w:r>
      <w:r w:rsidR="00CD5CE3" w:rsidRPr="00DC5B26">
        <w:rPr>
          <w:rFonts w:ascii="Times New Roman" w:hAnsi="Times New Roman"/>
          <w:color w:val="000000" w:themeColor="text1"/>
          <w:sz w:val="28"/>
          <w:szCs w:val="28"/>
        </w:rPr>
        <w:t>Одним из основных принципов муниципальной политики в области образования является создание условий для получения доступного качественного образования современного уровня.</w:t>
      </w:r>
    </w:p>
    <w:p w:rsidR="00B14C6D" w:rsidRPr="00DC5B26" w:rsidRDefault="00E828BD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</w:t>
      </w:r>
      <w:r w:rsidR="00830ACD" w:rsidRPr="003633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рамках реализации мероприятий региональной программы </w:t>
      </w:r>
      <w:r w:rsidR="00830ACD" w:rsidRPr="0036330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«Модернизация школьных систем образования»</w:t>
      </w:r>
      <w:r w:rsidR="00830ACD" w:rsidRPr="003633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2023 году был проведен капитальный ремонт в</w:t>
      </w:r>
      <w:r w:rsidR="00830ACD" w:rsidRPr="00363309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30ACD" w:rsidRPr="00363309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6- ти общеобразовательных организациях, находящихся на территории МР «Кайтагский район» это: </w:t>
      </w:r>
      <w:r w:rsidR="00830ACD" w:rsidRPr="003633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МКОУ Джинабинская СОШ,</w:t>
      </w:r>
      <w:r w:rsidR="00830ACD" w:rsidRPr="00363309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30ACD" w:rsidRPr="003633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МКОУ «Чумлинская СОШ им.Алибекова Д.В.», МКОУ «Хадагинская СОШ», СОШ», МКОУ «Санчинская СОШ», МКОУ «Ново- Баршинская ООШ», МКОУ Маджалисская МСОШ-интернат им.Алисултанова С.К.». Были проведены такие виды работ как: ремонт входных групп (крылец), замена кровли, замена напольного покрытия, замена системы отопления, замена окон, дверей, электромонтажные работы и т.д., а также благоустроены пришкольные территории. </w:t>
      </w:r>
      <w:r w:rsidR="00830AC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        </w:t>
      </w:r>
      <w:r w:rsidR="00830ACD" w:rsidRPr="003633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Каждая школа, участвующая в программе капитального ремонта, получила отремонтированные классы, необходимое современное оборудование и мебел</w:t>
      </w:r>
      <w:r w:rsidR="00830AC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ь</w:t>
      </w:r>
      <w:r w:rsidR="008A520D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</w:t>
      </w:r>
    </w:p>
    <w:p w:rsidR="00B937E6" w:rsidRPr="00DC5B26" w:rsidRDefault="00E828BD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</w:t>
      </w:r>
      <w:r w:rsidR="00B937E6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2023-2024 учебном году планируется проведение 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капитального </w:t>
      </w:r>
      <w:r w:rsidR="00B937E6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ремонта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ещё</w:t>
      </w:r>
      <w:r w:rsidR="00B937E6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="00526265" w:rsidRPr="00DC5B2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6 общеобразовательных организациях- это в </w:t>
      </w:r>
      <w:r w:rsidR="00B937E6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МКОУ «Джинабинская СОШ», МКОУ «Санчинская СОШ», 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МКОУ «Маджалисская МСОШ-интернат»,</w:t>
      </w:r>
      <w:r w:rsidR="00B937E6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МКОУ «Чумлинская СОШ», МКОУ «Ново-Баршинск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ая ООШ», МКОУ «Хадагинская ООШ»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B937E6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F219CC" w:rsidRPr="003D5000" w:rsidRDefault="00CC18DF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следующем 2024-2025</w:t>
      </w:r>
      <w:r w:rsidRPr="00852BC0">
        <w:rPr>
          <w:rFonts w:ascii="Times New Roman" w:eastAsia="Calibri" w:hAnsi="Times New Roman" w:cs="Times New Roman"/>
          <w:sz w:val="28"/>
          <w:szCs w:val="28"/>
        </w:rPr>
        <w:t xml:space="preserve"> учебном году планируется проведение ремонта в                                                                                                         МКОУ «</w:t>
      </w:r>
      <w:r>
        <w:rPr>
          <w:rFonts w:ascii="Times New Roman" w:eastAsia="Calibri" w:hAnsi="Times New Roman" w:cs="Times New Roman"/>
          <w:sz w:val="28"/>
          <w:szCs w:val="28"/>
        </w:rPr>
        <w:t>Маджалисская СОШ им.Темирханова Э.Д.</w:t>
      </w:r>
      <w:r w:rsidRPr="00852BC0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Pr="00852BC0">
        <w:rPr>
          <w:rFonts w:ascii="Times New Roman" w:eastAsia="Calibri" w:hAnsi="Times New Roman" w:cs="Times New Roman"/>
          <w:sz w:val="24"/>
          <w:szCs w:val="24"/>
        </w:rPr>
        <w:t>МКОУ</w:t>
      </w:r>
      <w:r w:rsidRPr="00852BC0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Шилягинская</w:t>
      </w:r>
      <w:r w:rsidRPr="00852BC0">
        <w:rPr>
          <w:rFonts w:ascii="Times New Roman" w:eastAsia="Calibri" w:hAnsi="Times New Roman" w:cs="Times New Roman"/>
          <w:sz w:val="28"/>
          <w:szCs w:val="28"/>
        </w:rPr>
        <w:t xml:space="preserve"> СОШ», МКОУ «Чумлинская СОШ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им. Алибекова Д.В.</w:t>
      </w:r>
      <w:r w:rsidRPr="00852BC0">
        <w:rPr>
          <w:rFonts w:ascii="Times New Roman" w:eastAsia="Calibri" w:hAnsi="Times New Roman" w:cs="Times New Roman"/>
          <w:sz w:val="28"/>
          <w:szCs w:val="28"/>
        </w:rPr>
        <w:t>», МКОУ «</w:t>
      </w:r>
      <w:r>
        <w:rPr>
          <w:rFonts w:ascii="Times New Roman" w:eastAsia="Calibri" w:hAnsi="Times New Roman" w:cs="Times New Roman"/>
          <w:sz w:val="28"/>
          <w:szCs w:val="28"/>
        </w:rPr>
        <w:t>Гуллинская СОШ</w:t>
      </w:r>
      <w:r w:rsidRPr="00852BC0">
        <w:rPr>
          <w:rFonts w:ascii="Times New Roman" w:eastAsia="Calibri" w:hAnsi="Times New Roman" w:cs="Times New Roman"/>
          <w:sz w:val="28"/>
          <w:szCs w:val="28"/>
        </w:rPr>
        <w:t>», МКОУ «</w:t>
      </w:r>
      <w:r w:rsidR="0086663A">
        <w:rPr>
          <w:rFonts w:ascii="Times New Roman" w:eastAsia="Calibri" w:hAnsi="Times New Roman" w:cs="Times New Roman"/>
          <w:sz w:val="28"/>
          <w:szCs w:val="28"/>
        </w:rPr>
        <w:t xml:space="preserve">Газиянская </w:t>
      </w:r>
      <w:r w:rsidR="0086663A" w:rsidRPr="00852BC0">
        <w:rPr>
          <w:rFonts w:ascii="Times New Roman" w:eastAsia="Calibri" w:hAnsi="Times New Roman" w:cs="Times New Roman"/>
          <w:sz w:val="28"/>
          <w:szCs w:val="28"/>
        </w:rPr>
        <w:t>ООШ</w:t>
      </w:r>
      <w:r w:rsidRPr="00852BC0">
        <w:rPr>
          <w:rFonts w:ascii="Times New Roman" w:eastAsia="Calibri" w:hAnsi="Times New Roman" w:cs="Times New Roman"/>
          <w:sz w:val="28"/>
          <w:szCs w:val="28"/>
        </w:rPr>
        <w:t>»,</w:t>
      </w:r>
      <w:r w:rsidRPr="00852BC0">
        <w:rPr>
          <w:rFonts w:ascii="Times New Roman" w:eastAsia="Calibri" w:hAnsi="Times New Roman" w:cs="Times New Roman"/>
          <w:color w:val="262626"/>
          <w:sz w:val="28"/>
          <w:szCs w:val="28"/>
          <w:shd w:val="clear" w:color="auto" w:fill="FFFFFF"/>
        </w:rPr>
        <w:t xml:space="preserve"> и МК</w:t>
      </w:r>
      <w:r>
        <w:rPr>
          <w:rFonts w:ascii="Times New Roman" w:eastAsia="Calibri" w:hAnsi="Times New Roman" w:cs="Times New Roman"/>
          <w:color w:val="262626"/>
          <w:sz w:val="28"/>
          <w:szCs w:val="28"/>
          <w:shd w:val="clear" w:color="auto" w:fill="FFFFFF"/>
        </w:rPr>
        <w:t>ОУ «Маджалисская МСОШ-интернат им.Алисултанова С.К.»,МКОУ «Родниковая СОШ», МКОУ «Джибахнинская СОШ».</w:t>
      </w:r>
      <w:r w:rsidR="00F219CC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</w:t>
      </w:r>
    </w:p>
    <w:p w:rsidR="00526265" w:rsidRPr="00DC5B26" w:rsidRDefault="00EC501A" w:rsidP="00906610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настоящее время в МР «Кайтагский район» функционирует </w:t>
      </w:r>
      <w:r w:rsidR="00734C5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7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дошкольных образовательных учреждений</w:t>
      </w:r>
      <w:r w:rsidRPr="00DC5B2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Из общего числа муниципальных дошкольных образовательных учреждений </w:t>
      </w:r>
      <w:r w:rsidR="00734C5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организации являются типовыми. В них функционируют 32 группы с наполняемостью детей в ср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еднем 22 воспитанника. 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дошкольные образовательные учреждения района зачислено 749 воспитанников, в очереди находится 562 ребенка. 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Ещё одна дошкольная организация, соответствующая вс</w:t>
      </w:r>
      <w:r w:rsidR="00734C5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ем современным требованиям на 15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0 мест»</w:t>
      </w:r>
      <w:r w:rsidR="00734C5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с. Маджалис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 1 сентября </w:t>
      </w:r>
      <w:r w:rsidR="00734C5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2024</w:t>
      </w:r>
      <w:r w:rsidR="0052626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года, откроет свои двери.</w:t>
      </w:r>
    </w:p>
    <w:p w:rsidR="00EC501A" w:rsidRDefault="00526265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</w:t>
      </w:r>
      <w:r w:rsidR="00EC501A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рамках государственной программы РФ «Развитие образования» и национального проекта «Демография» с целью обеспечения доступности дошкольного образования и ликвидации очередности в дошкольных учреждениях выделены три земельных участка под строительство 3-х детских садов: в с. Ахмедкент, с Карацан, и в с. Санчи.  </w:t>
      </w:r>
      <w:r w:rsidR="003B2F59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рамках реализации мероприятий республиканской инвестиционной программы в с.Маджалис начато строительство дошкольного учреждения на 150 мест</w:t>
      </w:r>
      <w:r w:rsidR="00F777CA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а в с. Джавгат планируется строительство школы на 640 мест. </w:t>
      </w:r>
      <w:r w:rsidR="00EC501A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5B23A5" w:rsidRDefault="005B23A5" w:rsidP="005B23A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   </w:t>
      </w:r>
      <w:r w:rsidRPr="003633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рамках регионального проекта «Успех каждого ребенка» национального проекта «Образование» в 2022-2023 учебном году четыре общеобразовательные организации были оборудованы школьными спортивными площадками (воркаут) – это МКОУ «Кулиджинская ООШ» и МКОУ «Дакнисинская НОШ», МКОУ «Хадагинская ООШ», МКОУ «Маллакентская ООШ». Всего 29 школ района оборудованы с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портивными площадками (воркаут)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5B23A5" w:rsidRDefault="005B23A5" w:rsidP="005B23A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Pr="003633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В рамках реализации национального проекта «Образование» по созданию и функционированию в общеобразовательных организациях, расположенных в сельской местности школьных спортивных клубов в Республике Дагестан на территории МР «Кайтагский район» создано 34 школьных спортивных клубов при школах на общественных началах. Основными видами спорта которых являются – волейбол, футбол, шахматы, настольный теннис и др.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5B23A5" w:rsidRDefault="005B23A5" w:rsidP="005B23A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3F5D72">
        <w:rPr>
          <w:rFonts w:ascii="Times New Roman" w:eastAsia="Calibri" w:hAnsi="Times New Roman" w:cs="Times New Roman"/>
          <w:sz w:val="28"/>
          <w:szCs w:val="28"/>
        </w:rPr>
        <w:t>В целях вовлечения школьников в систематические занятия физической культурой и спортом, направленные на воспитание гармонично развитой личности в рамках заключенного соглашения о сотрудничестве и взаимодействии в сфере развития футбола между Российским футбольным союзом, Министерством спорта РФ, Республикой Дагестан и Федерацией футбола Республики Дагестан по реализации стратегического проекта «Футбол в школе» в МР «Кайтагский район» 8 апреля 2023 года прошли соревнования по минифутболу между командами школ г.Дербент и  МР «Кайтагский район» среди учащихся 4-х,5-х, 6-х,7-х, и 8 –х классов, 1-е места заняли команды г.Дербент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23A5" w:rsidRDefault="005B23A5" w:rsidP="005B23A5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</w:t>
      </w:r>
      <w:r w:rsidRPr="00DB548E">
        <w:rPr>
          <w:rFonts w:ascii="Times New Roman" w:eastAsia="Calibri" w:hAnsi="Times New Roman" w:cs="Times New Roman"/>
          <w:sz w:val="28"/>
          <w:szCs w:val="28"/>
        </w:rPr>
        <w:t>В целях реализации постановления Правительства РД от 4 июля 2018 года № 92 «О внедрении Всероссийского физкультурно-спортивного комплекса «Готов к труду и обороне» (ГТО) 14 и 15 марта 2022г 68 учащихся 11 классов района приняли участие в данном мероприятии в г. Махачкала на стадионе «ТРУД», где им были вручены золотые знаки отличия комплекса ГТО.</w:t>
      </w:r>
    </w:p>
    <w:p w:rsidR="005B23A5" w:rsidRPr="003F5D72" w:rsidRDefault="005B23A5" w:rsidP="005B23A5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="Calibri"/>
          <w:sz w:val="28"/>
          <w:szCs w:val="28"/>
        </w:rPr>
      </w:pPr>
      <w:r w:rsidRPr="003F5D72">
        <w:rPr>
          <w:rFonts w:eastAsia="Calibri"/>
          <w:sz w:val="28"/>
          <w:szCs w:val="28"/>
        </w:rPr>
        <w:t xml:space="preserve">На базе МКОУ «Маджалисская СОШ им.Темирханова Э.Д.»  состоялся муниципальный этап фестиваля </w:t>
      </w:r>
      <w:r w:rsidRPr="008342DA">
        <w:rPr>
          <w:rFonts w:eastAsia="Calibri"/>
          <w:b/>
          <w:sz w:val="28"/>
          <w:szCs w:val="28"/>
        </w:rPr>
        <w:t>«Кавказские игры»</w:t>
      </w:r>
      <w:r w:rsidRPr="003F5D72">
        <w:rPr>
          <w:rFonts w:eastAsia="Calibri"/>
          <w:sz w:val="28"/>
          <w:szCs w:val="28"/>
        </w:rPr>
        <w:t xml:space="preserve"> среди юношей 2004 года рождения и моложе. В фестивале участвовали команды учащихся общеобразовательных школ района: МКОУ «Маджалисской СОШ имени ТемирхановаЭ.Д.», МКОУ «Маджалисской СОШ-интернат», МКОУ «Карацанской СОШ», МКОУ «Сурхачинской СОШ», МКОУ «Баршамайской СОШ», МКОУ «Шилягинской СОШ», МКОУ «Родниковой СОШ», МКОУ «Санчинской СОШ», МКОУ «Джавгатской СОШ». По итогам игр, 1 место завоевала команда МКОУ «Джавгатская СОШ», которая показала лучший результат по многим видам программы, 2 место взяла команда МКОУ Маджалисская СОШ им. Темирханова Э.Д» и 3 место заняли учащиеся МКОУ «ММСОШ-интернат».</w:t>
      </w:r>
    </w:p>
    <w:p w:rsidR="005B23A5" w:rsidRPr="003F5D72" w:rsidRDefault="005B23A5" w:rsidP="005B23A5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lastRenderedPageBreak/>
        <w:t xml:space="preserve">   </w:t>
      </w:r>
      <w:r w:rsidRPr="003F5D72">
        <w:rPr>
          <w:color w:val="292929"/>
          <w:sz w:val="28"/>
          <w:szCs w:val="28"/>
        </w:rPr>
        <w:t>На базе Центра Культуры с.Маджалис Кайтагского района прошли соревнования по шахматам и шашкам среди учащихся общеобразовательных школ района, Мероприятие прошло с целью пропаганды и популяризации здорового образа жизни и досуга, повышения роста мастерства шахматистов и шашистов муниципалитета и определения сильнейших игроков среди учащихся.</w:t>
      </w:r>
    </w:p>
    <w:p w:rsidR="005B23A5" w:rsidRPr="003F5D72" w:rsidRDefault="005B23A5" w:rsidP="005B23A5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8"/>
        </w:rPr>
      </w:pPr>
      <w:r w:rsidRPr="003F5D72">
        <w:rPr>
          <w:color w:val="292929"/>
          <w:sz w:val="28"/>
          <w:szCs w:val="28"/>
        </w:rPr>
        <w:t> В соревнованиях приняли участие учащиеся из 12 школ района: МКОУ «Ахмедкентская СОШ», МКОУ «Гуллинская СОШ», МКОУ «Джибахнинская СОШ», МКОУ «Карацанская СОШ», МКОУ Маджалисской СОШ имени Темирханова Э.Д.», МКОУ «Маджалисская СОШ №1», МКОУ Маджалисская МСОШ-интернат», МКОУ «Мижиглинская ООШ», МКОУ «Санчинская СОШ», МКОУ «Чумлинская СОШ»,</w:t>
      </w:r>
      <w:r>
        <w:rPr>
          <w:color w:val="292929"/>
          <w:sz w:val="28"/>
          <w:szCs w:val="28"/>
        </w:rPr>
        <w:t xml:space="preserve"> </w:t>
      </w:r>
      <w:r w:rsidRPr="003F5D72">
        <w:rPr>
          <w:color w:val="292929"/>
          <w:sz w:val="28"/>
          <w:szCs w:val="28"/>
        </w:rPr>
        <w:t>МКОУ «Шилягинская СОШ» и</w:t>
      </w:r>
      <w:r>
        <w:rPr>
          <w:color w:val="292929"/>
          <w:sz w:val="28"/>
          <w:szCs w:val="28"/>
        </w:rPr>
        <w:t xml:space="preserve"> МКОУ «</w:t>
      </w:r>
      <w:r w:rsidRPr="003F5D72">
        <w:rPr>
          <w:color w:val="292929"/>
          <w:sz w:val="28"/>
          <w:szCs w:val="28"/>
        </w:rPr>
        <w:t xml:space="preserve">Янгикентская СОШ», </w:t>
      </w:r>
    </w:p>
    <w:p w:rsidR="005B23A5" w:rsidRPr="0007630A" w:rsidRDefault="005B23A5" w:rsidP="005B23A5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="Calibri"/>
          <w:sz w:val="28"/>
          <w:szCs w:val="28"/>
        </w:rPr>
      </w:pPr>
      <w:r w:rsidRPr="003F5D72">
        <w:rPr>
          <w:color w:val="292929"/>
          <w:sz w:val="28"/>
          <w:szCs w:val="28"/>
        </w:rPr>
        <w:t>По итогам турнира первые места в шашечной игре получили следующие учащиеся: Кур</w:t>
      </w:r>
      <w:r>
        <w:rPr>
          <w:color w:val="292929"/>
          <w:sz w:val="28"/>
          <w:szCs w:val="28"/>
        </w:rPr>
        <w:t>бан Джамбулатов учащийся МКОУ «</w:t>
      </w:r>
      <w:r w:rsidRPr="003F5D72">
        <w:rPr>
          <w:color w:val="292929"/>
          <w:sz w:val="28"/>
          <w:szCs w:val="28"/>
        </w:rPr>
        <w:t>Мижиглинская ООШ» занял 1 место, 2 место завоевал Бахмуд Курбанов учащийся МКОУ «Чумлинская  СОШ»и 3 место заслуженно взял Асадулла Рабаданов учащийся МКОУ «Шилягинская СОШ». В шахматных поединках места распределились следующим образом: 1 место занял Абдул Магомедов учащийся МКОУ «Джибахнинская СОШ», 2 место – Магомед Магомедов учащийся МКОУ «Сурхачинская СОШ» и 3 место – Магомед Магомедов учащийся МКОУ «Шилягинская СОШ».</w:t>
      </w:r>
      <w:r w:rsidRPr="0007630A">
        <w:rPr>
          <w:rFonts w:eastAsia="Calibri"/>
          <w:sz w:val="28"/>
          <w:szCs w:val="28"/>
        </w:rPr>
        <w:t xml:space="preserve"> </w:t>
      </w:r>
    </w:p>
    <w:p w:rsidR="005B23A5" w:rsidRDefault="005B23A5" w:rsidP="0012127B">
      <w:pPr>
        <w:pStyle w:val="a3"/>
        <w:shd w:val="clear" w:color="auto" w:fill="FFFFFF"/>
        <w:spacing w:before="0" w:beforeAutospacing="0" w:after="0" w:afterAutospacing="0" w:line="375" w:lineRule="atLeas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</w:t>
      </w:r>
      <w:r w:rsidRPr="003F5D72">
        <w:rPr>
          <w:rFonts w:eastAsia="Calibri"/>
          <w:sz w:val="28"/>
          <w:szCs w:val="28"/>
        </w:rPr>
        <w:t>Также ежегодно среди ОУ района проводятся такие виды спортивных соревнований «Президентские состязания». «Серебряный мяч»</w:t>
      </w:r>
    </w:p>
    <w:p w:rsidR="0012127B" w:rsidRPr="0012127B" w:rsidRDefault="0012127B" w:rsidP="0012127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</w:p>
    <w:p w:rsidR="00EC501A" w:rsidRPr="00DC5B26" w:rsidRDefault="00205975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Дополнительное образование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это важнейший ресурс не только образования, но и воспитания и социализации детей, имеющий уникальный потенциал и большие традиции.</w:t>
      </w:r>
    </w:p>
    <w:p w:rsidR="0012127B" w:rsidRPr="00BD39A5" w:rsidRDefault="00E828BD" w:rsidP="0012127B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</w:t>
      </w:r>
      <w:r w:rsidR="0012127B">
        <w:rPr>
          <w:rFonts w:ascii="Times New Roman" w:eastAsia="Calibri" w:hAnsi="Times New Roman" w:cs="Times New Roman"/>
          <w:sz w:val="28"/>
          <w:szCs w:val="28"/>
        </w:rPr>
        <w:t>В МР «Кайтагский район» функционирует 3 учреждения</w:t>
      </w:r>
      <w:r w:rsidR="0012127B" w:rsidRPr="00BD39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2127B" w:rsidRPr="00205975">
        <w:rPr>
          <w:rFonts w:ascii="Times New Roman" w:eastAsia="Calibri" w:hAnsi="Times New Roman" w:cs="Times New Roman"/>
          <w:sz w:val="28"/>
          <w:szCs w:val="28"/>
        </w:rPr>
        <w:t>дополнительного образования</w:t>
      </w:r>
      <w:r w:rsidR="0012127B" w:rsidRPr="00BD39A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2127B">
        <w:rPr>
          <w:rFonts w:ascii="Times New Roman" w:eastAsia="Calibri" w:hAnsi="Times New Roman" w:cs="Times New Roman"/>
          <w:sz w:val="28"/>
          <w:szCs w:val="28"/>
        </w:rPr>
        <w:t xml:space="preserve">- это: </w:t>
      </w:r>
      <w:r w:rsidR="0012127B" w:rsidRPr="00BD39A5">
        <w:rPr>
          <w:rFonts w:ascii="Times New Roman" w:eastAsia="Calibri" w:hAnsi="Times New Roman" w:cs="Times New Roman"/>
          <w:sz w:val="28"/>
          <w:szCs w:val="28"/>
        </w:rPr>
        <w:t xml:space="preserve">МБУ ДО «Дом детского творчества», МБУ ДО «Детско-юношеская спортивная школа» </w:t>
      </w:r>
      <w:r w:rsidR="0012127B">
        <w:rPr>
          <w:rFonts w:ascii="Times New Roman" w:eastAsia="Calibri" w:hAnsi="Times New Roman" w:cs="Times New Roman"/>
          <w:sz w:val="28"/>
          <w:szCs w:val="28"/>
        </w:rPr>
        <w:t>МКУ ДО «Детская школа искусств»</w:t>
      </w:r>
      <w:r w:rsidR="0012127B" w:rsidRPr="00BD39A5">
        <w:rPr>
          <w:rFonts w:ascii="Times New Roman" w:eastAsia="Calibri" w:hAnsi="Times New Roman" w:cs="Times New Roman"/>
          <w:sz w:val="28"/>
          <w:szCs w:val="28"/>
        </w:rPr>
        <w:t>.  Охват детей дополнительным образованием</w:t>
      </w:r>
      <w:r w:rsidR="0012127B">
        <w:rPr>
          <w:rFonts w:ascii="Times New Roman" w:eastAsia="Calibri" w:hAnsi="Times New Roman" w:cs="Times New Roman"/>
          <w:sz w:val="28"/>
          <w:szCs w:val="28"/>
        </w:rPr>
        <w:t xml:space="preserve"> составляет 1480 человек. В 2022-2023</w:t>
      </w:r>
      <w:r w:rsidR="0012127B" w:rsidRPr="00BD39A5">
        <w:rPr>
          <w:rFonts w:ascii="Times New Roman" w:eastAsia="Calibri" w:hAnsi="Times New Roman" w:cs="Times New Roman"/>
          <w:sz w:val="28"/>
          <w:szCs w:val="28"/>
        </w:rPr>
        <w:t xml:space="preserve"> учебном   году продолжена работа по реализации федеральных   проектов «Успех      каждого   ребенка» и «Современная    школа» с целью   реализации   программы   развития дополнительного образования: в программе «Навигатор дополнительного образования детей Республики Дагестан» охват детей в возрасте от 5 до 18 лет составляет 87,15 % от общего количества детей дошкольного и школьного в</w:t>
      </w:r>
      <w:r w:rsidR="0012127B">
        <w:rPr>
          <w:rFonts w:ascii="Times New Roman" w:eastAsia="Calibri" w:hAnsi="Times New Roman" w:cs="Times New Roman"/>
          <w:sz w:val="28"/>
          <w:szCs w:val="28"/>
        </w:rPr>
        <w:t>озраста в муниципалитете. В 2022-2023</w:t>
      </w:r>
      <w:r w:rsidR="0012127B" w:rsidRPr="00BD39A5">
        <w:rPr>
          <w:rFonts w:ascii="Times New Roman" w:eastAsia="Calibri" w:hAnsi="Times New Roman" w:cs="Times New Roman"/>
          <w:sz w:val="28"/>
          <w:szCs w:val="28"/>
        </w:rPr>
        <w:t xml:space="preserve"> учебном году учащиеся спортивной школы (контингент которой составляет – 814 учащихся) принимали участие в районных зональных и республиканских соревнованиях по таким видам как: вольная борьба, дзюдо, бокс, волейбол, тхэквондо.  </w:t>
      </w:r>
    </w:p>
    <w:p w:rsidR="0012127B" w:rsidRDefault="0012127B" w:rsidP="0012127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A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Приоритетными направлениями школ дополнительного образования являются: спортивное, художественное, эстетическое, эколого–биологическое, туристско-краеведческое и другие. Основные направления развиваются динамично. Из 63 педагогов дополнительного образования 42 имеют профессиональное педагогическое образование, 5 педагогов имеют высшую квалификационную категорию, 6 – имеют перву</w:t>
      </w:r>
      <w:r>
        <w:rPr>
          <w:rFonts w:ascii="Times New Roman" w:eastAsia="Calibri" w:hAnsi="Times New Roman" w:cs="Times New Roman"/>
          <w:sz w:val="28"/>
          <w:szCs w:val="28"/>
        </w:rPr>
        <w:t xml:space="preserve">ю квалификационную категорию.  </w:t>
      </w:r>
    </w:p>
    <w:p w:rsidR="0012127B" w:rsidRDefault="0012127B" w:rsidP="001212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D0777">
        <w:rPr>
          <w:rFonts w:ascii="Times New Roman" w:hAnsi="Times New Roman" w:cs="Times New Roman"/>
          <w:sz w:val="28"/>
          <w:szCs w:val="28"/>
        </w:rPr>
        <w:t xml:space="preserve">Предметом деятельности учреждения </w:t>
      </w:r>
      <w:r>
        <w:rPr>
          <w:rFonts w:ascii="Times New Roman" w:hAnsi="Times New Roman" w:cs="Times New Roman"/>
          <w:b/>
          <w:sz w:val="28"/>
          <w:szCs w:val="28"/>
        </w:rPr>
        <w:t>МБ</w:t>
      </w:r>
      <w:r w:rsidRPr="00F63EE6">
        <w:rPr>
          <w:rFonts w:ascii="Times New Roman" w:hAnsi="Times New Roman" w:cs="Times New Roman"/>
          <w:b/>
          <w:sz w:val="28"/>
          <w:szCs w:val="28"/>
        </w:rPr>
        <w:t xml:space="preserve">У ДО «Дом </w:t>
      </w:r>
      <w:r>
        <w:rPr>
          <w:rFonts w:ascii="Times New Roman" w:hAnsi="Times New Roman" w:cs="Times New Roman"/>
          <w:b/>
          <w:sz w:val="28"/>
          <w:szCs w:val="28"/>
        </w:rPr>
        <w:t>детского творчества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FD0777">
        <w:rPr>
          <w:rFonts w:ascii="Times New Roman" w:hAnsi="Times New Roman" w:cs="Times New Roman"/>
          <w:sz w:val="28"/>
          <w:szCs w:val="28"/>
        </w:rPr>
        <w:t xml:space="preserve">является реализация дополнительных образовательных программ и услуг в интересах личности. Учреждение оказывает услуги дополнительного образования и досуговой деятельности детям в возрасте от 5 до 18 лет.                         </w:t>
      </w:r>
    </w:p>
    <w:p w:rsidR="0012127B" w:rsidRDefault="0012127B" w:rsidP="0012127B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D0777">
        <w:rPr>
          <w:sz w:val="28"/>
          <w:szCs w:val="28"/>
        </w:rPr>
        <w:t xml:space="preserve">В 2022-2023 году в </w:t>
      </w:r>
      <w:r w:rsidRPr="009B1E92">
        <w:rPr>
          <w:b/>
          <w:sz w:val="28"/>
          <w:szCs w:val="28"/>
        </w:rPr>
        <w:t>Доме детского творчества</w:t>
      </w:r>
      <w:r w:rsidRPr="00FD0777">
        <w:rPr>
          <w:sz w:val="28"/>
          <w:szCs w:val="28"/>
        </w:rPr>
        <w:t xml:space="preserve"> реализовывались образовательные программы дополнительного образования по следующим направленностям: технической, гуманитарной, декоративно-прикладной, и эстетики – быта. Всего Учреждение охватывает услугами дополнительного образования более 350 детей Кайтагского района. </w:t>
      </w:r>
      <w:r>
        <w:rPr>
          <w:sz w:val="28"/>
          <w:szCs w:val="28"/>
        </w:rPr>
        <w:t>В</w:t>
      </w:r>
      <w:r w:rsidRPr="00FD0777">
        <w:rPr>
          <w:sz w:val="28"/>
          <w:szCs w:val="28"/>
        </w:rPr>
        <w:t xml:space="preserve">течении года были проведены различные мероприятия: конкурсы («Сердце отдаю детям», «День матери» экскурсии, Дни открытых дверей, а также совместные со мероприятия со школами. </w:t>
      </w:r>
    </w:p>
    <w:p w:rsidR="0012127B" w:rsidRPr="003F5D72" w:rsidRDefault="0012127B" w:rsidP="0012127B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7"/>
        </w:rPr>
      </w:pPr>
      <w:r>
        <w:rPr>
          <w:sz w:val="28"/>
          <w:szCs w:val="28"/>
        </w:rPr>
        <w:t xml:space="preserve">   </w:t>
      </w:r>
      <w:r w:rsidRPr="00944A80">
        <w:rPr>
          <w:b/>
          <w:sz w:val="28"/>
          <w:szCs w:val="28"/>
        </w:rPr>
        <w:t>Целью</w:t>
      </w:r>
      <w:r>
        <w:rPr>
          <w:sz w:val="28"/>
          <w:szCs w:val="28"/>
        </w:rPr>
        <w:t xml:space="preserve"> деятельности </w:t>
      </w:r>
      <w:r w:rsidRPr="00944A80">
        <w:rPr>
          <w:b/>
          <w:sz w:val="28"/>
          <w:szCs w:val="28"/>
        </w:rPr>
        <w:t>МБУ ДО «ДЮСШ»</w:t>
      </w:r>
      <w:r>
        <w:rPr>
          <w:b/>
          <w:sz w:val="28"/>
          <w:szCs w:val="28"/>
        </w:rPr>
        <w:t xml:space="preserve"> </w:t>
      </w:r>
      <w:r w:rsidRPr="00944A80">
        <w:rPr>
          <w:sz w:val="28"/>
          <w:szCs w:val="28"/>
        </w:rPr>
        <w:t>является реализация</w:t>
      </w:r>
      <w:r>
        <w:rPr>
          <w:sz w:val="28"/>
          <w:szCs w:val="28"/>
        </w:rPr>
        <w:t xml:space="preserve"> дополнительных образовательных общеразвивающих программ и услуг спортивной направленности для всестороннего физического развития, и совершенствования учащихся. Спортивная школа осуществляет свою деятельность по дополнительным образовательным программам 8-ми видов спорта: вольная борьба, дзюдо, бокс, волейбол, тхэквондо, легкая атлетика, настольный теннис и футбол. Охват детей школьного возраста составляет </w:t>
      </w:r>
      <w:r w:rsidRPr="00BB37FF">
        <w:rPr>
          <w:b/>
          <w:sz w:val="28"/>
          <w:szCs w:val="28"/>
        </w:rPr>
        <w:t>680</w:t>
      </w:r>
      <w:r>
        <w:rPr>
          <w:sz w:val="28"/>
          <w:szCs w:val="28"/>
        </w:rPr>
        <w:t xml:space="preserve"> учащихся. В соответствии с календарным планом спортивно-массовых мероприятий утвержденным Министерством спорта и Министерством образования     Детско-юношеская спортивная школа принимала участие в различных соревнованиях. </w:t>
      </w:r>
      <w:r w:rsidRPr="003F5D72">
        <w:rPr>
          <w:color w:val="292929"/>
          <w:sz w:val="28"/>
        </w:rPr>
        <w:t>На базе спортивной школы МКУ ДО «ДЮСШ» состоялось открытое первенство по вольной борьбе «Дети гор» среди юношей 2006-2009 годов рождения. </w:t>
      </w:r>
    </w:p>
    <w:p w:rsidR="0012127B" w:rsidRPr="003F5D72" w:rsidRDefault="0012127B" w:rsidP="0012127B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7"/>
        </w:rPr>
      </w:pPr>
      <w:r w:rsidRPr="003F5D72">
        <w:rPr>
          <w:color w:val="292929"/>
          <w:sz w:val="28"/>
        </w:rPr>
        <w:t>Соревнования прошли с целью укрепления дружбы между школьниками и спортсменами разных районов и городов Дагестана, повышения спортивного мастерства юных борцов, популяризации вольной борьбы и пропаганды здорового образа жизни среди подрастающего поколения.</w:t>
      </w:r>
    </w:p>
    <w:p w:rsidR="0012127B" w:rsidRPr="002C4775" w:rsidRDefault="0012127B" w:rsidP="0012127B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hd w:val="clear" w:color="auto" w:fill="FFFFFF"/>
        </w:rPr>
      </w:pPr>
      <w:r w:rsidRPr="003F5D72">
        <w:rPr>
          <w:color w:val="292929"/>
          <w:sz w:val="28"/>
        </w:rPr>
        <w:t> На первенство съехались участники из Махачкалы, Дербента, Дагестанских Огней, Сергокалинского, Дахадаевского и Дербентского районов, которые состязались в 10 весовых категориях. Среди них была и команда Кайтагского района, подготовленная тренерами ДЮСШ муниципалитета: Тимуром Мирзахановым, Маратом Мамедовым, Курбаном Абакаровым, Шахбаном Муртузалиевым и Вайсуром Магомедовым.</w:t>
      </w:r>
      <w:r w:rsidRPr="003F5D72">
        <w:rPr>
          <w:color w:val="292929"/>
          <w:sz w:val="28"/>
          <w:shd w:val="clear" w:color="auto" w:fill="FFFFFF"/>
        </w:rPr>
        <w:t xml:space="preserve"> Команда Кайтагского района завоевала в общем количестве 12 медалей, в том числе 6 золотых, 2 серебряные и 4 бронзовые.</w:t>
      </w:r>
    </w:p>
    <w:p w:rsidR="0012127B" w:rsidRPr="003F5D72" w:rsidRDefault="0012127B" w:rsidP="0012127B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7"/>
        </w:rPr>
      </w:pPr>
      <w:r>
        <w:rPr>
          <w:color w:val="292929"/>
          <w:sz w:val="28"/>
          <w:shd w:val="clear" w:color="auto" w:fill="FFFFFF"/>
        </w:rPr>
        <w:lastRenderedPageBreak/>
        <w:t xml:space="preserve">   </w:t>
      </w:r>
      <w:r w:rsidRPr="003F5D72">
        <w:rPr>
          <w:color w:val="292929"/>
          <w:sz w:val="28"/>
        </w:rPr>
        <w:t>С целью развития и популяризации волейбола среди школьников, повышения индивидуального мастерства спортсменов и пропаганды здорового образа жизни среди молодежи, а также формирования позитивных жизненных установок у подрастающего поколения, их гражданского и патриотического воспитания на базе спортивной школы МКУ ДО «ДЮСШ» состоялся волейбольный турнир среди команд учащихся (мальчиков) общеобразовательных школ муниципалитета.</w:t>
      </w:r>
    </w:p>
    <w:p w:rsidR="0012127B" w:rsidRPr="003F5D72" w:rsidRDefault="0012127B" w:rsidP="0086663A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8"/>
        </w:rPr>
      </w:pPr>
      <w:r w:rsidRPr="003F5D72">
        <w:rPr>
          <w:color w:val="292929"/>
          <w:sz w:val="28"/>
        </w:rPr>
        <w:t> </w:t>
      </w:r>
      <w:r w:rsidRPr="003F5D72">
        <w:rPr>
          <w:rFonts w:ascii="Tahoma" w:hAnsi="Tahoma" w:cs="Tahoma"/>
          <w:color w:val="292929"/>
          <w:sz w:val="28"/>
          <w:szCs w:val="27"/>
        </w:rPr>
        <w:t xml:space="preserve"> </w:t>
      </w:r>
      <w:r w:rsidRPr="003F5D72">
        <w:rPr>
          <w:color w:val="292929"/>
          <w:sz w:val="28"/>
        </w:rPr>
        <w:t xml:space="preserve">В турнире приняли участие команды: МКОУ «Маджалисская СОШ имени Темирханова Э.Д.», МКОУ «Маджалисская СОШ №1», МКОУ «Маджалисская МСОШ-интернат им. Алисултанова, С.К.» МКОУ «Баршамайская СОШ им.Качмасова А.Р.», МКОУ «Гуллинская СОШ», МКОУ «Джирабачинская СОШ», МКОУ «Санчинская СОШ», МКОУ «Сухрачинская СОШ» и МКОУ Шилягинская СОШ». </w:t>
      </w:r>
      <w:r w:rsidRPr="003F5D72">
        <w:rPr>
          <w:color w:val="000000"/>
          <w:sz w:val="28"/>
          <w:shd w:val="clear" w:color="auto" w:fill="FFFFFF"/>
        </w:rPr>
        <w:t xml:space="preserve">По итогам соревнований 1 место заняла Маджалисская СОШ им. Темирханова </w:t>
      </w:r>
      <w:r w:rsidRPr="003F5D72">
        <w:rPr>
          <w:color w:val="000000"/>
          <w:shd w:val="clear" w:color="auto" w:fill="FFFFFF"/>
        </w:rPr>
        <w:t>Э.Д.</w:t>
      </w:r>
      <w:r w:rsidR="0086663A" w:rsidRPr="003F5D72">
        <w:rPr>
          <w:color w:val="000000"/>
          <w:shd w:val="clear" w:color="auto" w:fill="FFFFFF"/>
        </w:rPr>
        <w:t xml:space="preserve">», </w:t>
      </w:r>
      <w:r w:rsidR="0086663A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         </w:t>
      </w:r>
      <w:r w:rsidRPr="003F5D72">
        <w:rPr>
          <w:color w:val="000000"/>
          <w:sz w:val="28"/>
          <w:szCs w:val="28"/>
          <w:shd w:val="clear" w:color="auto" w:fill="FFFFFF"/>
        </w:rPr>
        <w:t>2 место – МКОУ «Санчинская СОШ» 3 место завоевали учащиеся МКОУ «Сурхачинская СОШ».</w:t>
      </w:r>
    </w:p>
    <w:p w:rsidR="0012127B" w:rsidRDefault="0012127B" w:rsidP="0012127B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9A5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39A5">
        <w:rPr>
          <w:rFonts w:ascii="Times New Roman" w:eastAsia="Calibri" w:hAnsi="Times New Roman" w:cs="Times New Roman"/>
          <w:sz w:val="28"/>
          <w:szCs w:val="28"/>
        </w:rPr>
        <w:t>Воспитанники тренеров МКУ ДО «Детско-юношеская спортивная школа»: Нурутди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 Рабаданова, Тимура Рабаданова </w:t>
      </w:r>
      <w:r w:rsidRPr="00BD39A5">
        <w:rPr>
          <w:rFonts w:ascii="Times New Roman" w:eastAsia="Calibri" w:hAnsi="Times New Roman" w:cs="Times New Roman"/>
          <w:sz w:val="28"/>
          <w:szCs w:val="28"/>
        </w:rPr>
        <w:t>приняли участие в турнире по дзюдо, кот</w:t>
      </w:r>
      <w:r>
        <w:rPr>
          <w:rFonts w:ascii="Times New Roman" w:eastAsia="Calibri" w:hAnsi="Times New Roman" w:cs="Times New Roman"/>
          <w:sz w:val="28"/>
          <w:szCs w:val="28"/>
        </w:rPr>
        <w:t>орый состоялся в городе Дербент на базе спорткомплекса ДЮСШ № 3</w:t>
      </w:r>
      <w:r w:rsidRPr="00BD39A5">
        <w:rPr>
          <w:rFonts w:ascii="Times New Roman" w:eastAsia="Calibri" w:hAnsi="Times New Roman" w:cs="Times New Roman"/>
          <w:sz w:val="28"/>
          <w:szCs w:val="28"/>
        </w:rPr>
        <w:t xml:space="preserve">. По итогам турнира, дзюдоисты взяли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2- вторых места разного достоинства. Воспитанники Мамедова Марата приняли участие в турнире по вольной борьбе, который состоялся в г.Дербент, г.Хасавюрт, в с. Магарамкент и с.Леваши. Рабаданов Ислам занял 1 место, Рабаданов Абдурахман-2 место, Рабаданов Ислам-1 место, Раджабов Магомед- 2 место. Воспитанники Рабаданова Тимура и Мирзаева </w:t>
      </w:r>
      <w:r w:rsidR="0048614F">
        <w:rPr>
          <w:rFonts w:ascii="Times New Roman" w:eastAsia="Calibri" w:hAnsi="Times New Roman" w:cs="Times New Roman"/>
          <w:sz w:val="28"/>
          <w:szCs w:val="28"/>
        </w:rPr>
        <w:t>Магомеда, Магомедовы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Ислам и Иман стали чемпионами по боксу в турнирах, которые состоялись в г.Москва и г.Черкеск.      Так же воспитанники и тренера спортивной школы принимали участие в соревнованиях по боксу </w:t>
      </w:r>
    </w:p>
    <w:p w:rsidR="0048614F" w:rsidRPr="0048614F" w:rsidRDefault="0048614F" w:rsidP="0048614F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614F">
        <w:rPr>
          <w:rFonts w:ascii="Times New Roman" w:eastAsia="Calibri" w:hAnsi="Times New Roman" w:cs="Times New Roman"/>
          <w:sz w:val="28"/>
          <w:szCs w:val="28"/>
        </w:rPr>
        <w:t xml:space="preserve">    В 2022-2023 учебном году МКУ ДО «ДШИ с.Маджалис» активно принимала участие в многочисленных республиканских и всероссийских конкурсах учащиеся которой заняли призовые места, таких как: «Дети Кавказа, за мир на Кавказе!»- 2 место Амирова Наида, Абдулвагабов Абдул, диплом 3 степени- Шихмаммедов Ислам; преподаватель- Расулов Б.А., Расулова З.А. и Ахмедова С.Р. Республиканский конкурс – выставка ИЗО «Гамзатовские странички» диплом 3 степени Абдулвагабов Абдул З.- преп. –Расулов </w:t>
      </w:r>
      <w:r w:rsidR="0086663A" w:rsidRPr="0048614F">
        <w:rPr>
          <w:rFonts w:ascii="Times New Roman" w:eastAsia="Calibri" w:hAnsi="Times New Roman" w:cs="Times New Roman"/>
          <w:sz w:val="28"/>
          <w:szCs w:val="28"/>
        </w:rPr>
        <w:t>Б.А.</w:t>
      </w:r>
      <w:r w:rsidRPr="0048614F">
        <w:rPr>
          <w:rFonts w:ascii="Times New Roman" w:eastAsia="Calibri" w:hAnsi="Times New Roman" w:cs="Times New Roman"/>
          <w:sz w:val="28"/>
          <w:szCs w:val="28"/>
        </w:rPr>
        <w:t xml:space="preserve"> Коллектив школы искусств принял участие в выставке декоративно-прикладного творчества «Весенняя фантазия в номинации «Дизайн одежды» и получил Диплом I степени, участвовал в конкурсе «Театральная мозайка» - получен Диплом I и II степеней. Ученица школы искусств – лауреат международных и всероссийских конкурсов, Омарова Саният Магомедовна была награждена Благодарностью от Министерства Культуры РД</w:t>
      </w:r>
    </w:p>
    <w:p w:rsidR="0048614F" w:rsidRDefault="0048614F" w:rsidP="0048614F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614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Республиканский музыкальный конкурс школьных ансамблей национальных народных инструментов «Народные узоры 2022»-диплом </w:t>
      </w:r>
      <w:r>
        <w:rPr>
          <w:rFonts w:ascii="Times New Roman" w:eastAsia="Calibri" w:hAnsi="Times New Roman" w:cs="Times New Roman"/>
          <w:sz w:val="28"/>
          <w:szCs w:val="28"/>
        </w:rPr>
        <w:t>III степени – ансамбль «Кумуз</w:t>
      </w:r>
      <w:r w:rsidR="0086663A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DF4DEB" w:rsidRDefault="00DC5B26" w:rsidP="0048614F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DF4DEB">
        <w:rPr>
          <w:rFonts w:ascii="Times New Roman" w:eastAsia="Calibri" w:hAnsi="Times New Roman" w:cs="Times New Roman"/>
          <w:sz w:val="32"/>
          <w:szCs w:val="28"/>
        </w:rPr>
        <w:t xml:space="preserve">    </w:t>
      </w:r>
      <w:r w:rsidR="00DF4DEB">
        <w:rPr>
          <w:rFonts w:ascii="Times New Roman" w:eastAsia="Calibri" w:hAnsi="Times New Roman" w:cs="Times New Roman"/>
          <w:sz w:val="28"/>
          <w:szCs w:val="28"/>
        </w:rPr>
        <w:t>С нового 2022-2023 учебного года на базе 6-ти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 xml:space="preserve"> общеобразовательных организациях были открыты Центры </w:t>
      </w:r>
      <w:r w:rsidR="00DF4DEB" w:rsidRPr="00FE6011">
        <w:rPr>
          <w:rFonts w:ascii="Times New Roman" w:eastAsia="Calibri" w:hAnsi="Times New Roman" w:cs="Times New Roman"/>
          <w:b/>
          <w:sz w:val="28"/>
          <w:szCs w:val="28"/>
        </w:rPr>
        <w:t>«Точка роста»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 xml:space="preserve"> в МКОУ «</w:t>
      </w:r>
      <w:r w:rsidR="00DF4DEB">
        <w:rPr>
          <w:rFonts w:ascii="Times New Roman" w:eastAsia="Calibri" w:hAnsi="Times New Roman" w:cs="Times New Roman"/>
          <w:sz w:val="28"/>
          <w:szCs w:val="28"/>
        </w:rPr>
        <w:t xml:space="preserve">Родниковая СОШ», 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>МКОУ «</w:t>
      </w:r>
      <w:r w:rsidR="0086663A" w:rsidRPr="000E38C2">
        <w:rPr>
          <w:rFonts w:ascii="Times New Roman" w:eastAsia="Calibri" w:hAnsi="Times New Roman" w:cs="Times New Roman"/>
          <w:sz w:val="28"/>
          <w:szCs w:val="28"/>
        </w:rPr>
        <w:t>Джи</w:t>
      </w:r>
      <w:r w:rsidR="0086663A">
        <w:rPr>
          <w:rFonts w:ascii="Times New Roman" w:eastAsia="Calibri" w:hAnsi="Times New Roman" w:cs="Times New Roman"/>
          <w:sz w:val="28"/>
          <w:szCs w:val="28"/>
        </w:rPr>
        <w:t xml:space="preserve">бахнинская </w:t>
      </w:r>
      <w:r w:rsidR="0086663A" w:rsidRPr="000E38C2">
        <w:rPr>
          <w:rFonts w:ascii="Times New Roman" w:eastAsia="Calibri" w:hAnsi="Times New Roman" w:cs="Times New Roman"/>
          <w:sz w:val="28"/>
          <w:szCs w:val="28"/>
        </w:rPr>
        <w:t>СОШ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>», МКОУ «</w:t>
      </w:r>
      <w:r w:rsidR="00DF4DEB">
        <w:rPr>
          <w:rFonts w:ascii="Times New Roman" w:eastAsia="Calibri" w:hAnsi="Times New Roman" w:cs="Times New Roman"/>
          <w:sz w:val="28"/>
          <w:szCs w:val="28"/>
        </w:rPr>
        <w:t>Ахмедкентская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 xml:space="preserve"> СОШ</w:t>
      </w:r>
      <w:r w:rsidR="00DF4DEB">
        <w:rPr>
          <w:rFonts w:ascii="Times New Roman" w:eastAsia="Calibri" w:hAnsi="Times New Roman" w:cs="Times New Roman"/>
          <w:sz w:val="28"/>
          <w:szCs w:val="28"/>
        </w:rPr>
        <w:t xml:space="preserve"> им. Саламова М.Ш.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>», МКОУ «</w:t>
      </w:r>
      <w:r w:rsidR="00DF4DEB">
        <w:rPr>
          <w:rFonts w:ascii="Times New Roman" w:eastAsia="Calibri" w:hAnsi="Times New Roman" w:cs="Times New Roman"/>
          <w:sz w:val="28"/>
          <w:szCs w:val="28"/>
        </w:rPr>
        <w:t>Сурхачинская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 xml:space="preserve"> СОШ», МКОУ «</w:t>
      </w:r>
      <w:r w:rsidR="00DF4DEB">
        <w:rPr>
          <w:rFonts w:ascii="Times New Roman" w:eastAsia="Calibri" w:hAnsi="Times New Roman" w:cs="Times New Roman"/>
          <w:sz w:val="28"/>
          <w:szCs w:val="28"/>
        </w:rPr>
        <w:t>Чумлинская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 xml:space="preserve"> СОШ им. </w:t>
      </w:r>
      <w:r w:rsidR="00DF4DEB">
        <w:rPr>
          <w:rFonts w:ascii="Times New Roman" w:eastAsia="Calibri" w:hAnsi="Times New Roman" w:cs="Times New Roman"/>
          <w:sz w:val="28"/>
          <w:szCs w:val="28"/>
        </w:rPr>
        <w:t xml:space="preserve">Алибекова Д.В.» 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 xml:space="preserve"> и МКОУ «</w:t>
      </w:r>
      <w:r w:rsidR="00DF4DEB">
        <w:rPr>
          <w:rFonts w:ascii="Times New Roman" w:eastAsia="Calibri" w:hAnsi="Times New Roman" w:cs="Times New Roman"/>
          <w:sz w:val="28"/>
          <w:szCs w:val="28"/>
        </w:rPr>
        <w:t xml:space="preserve">Маджалисская 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>СОШ</w:t>
      </w:r>
      <w:r w:rsidR="00DF4DEB">
        <w:rPr>
          <w:rFonts w:ascii="Times New Roman" w:eastAsia="Calibri" w:hAnsi="Times New Roman" w:cs="Times New Roman"/>
          <w:sz w:val="28"/>
          <w:szCs w:val="28"/>
        </w:rPr>
        <w:t xml:space="preserve"> №1</w:t>
      </w:r>
      <w:r w:rsidR="00DF4DEB" w:rsidRPr="000E38C2">
        <w:rPr>
          <w:rFonts w:ascii="Times New Roman" w:eastAsia="Calibri" w:hAnsi="Times New Roman" w:cs="Times New Roman"/>
          <w:sz w:val="28"/>
          <w:szCs w:val="28"/>
        </w:rPr>
        <w:t>». Данные общеобразовательные организации были оснащены ноутбуками, цифровыми лабораториями по химии биологии и физике, наборами для робототехники, роботами –манипуляторами и образовательными конструкторами.</w:t>
      </w:r>
    </w:p>
    <w:p w:rsidR="00DF4DEB" w:rsidRDefault="00DF4DEB" w:rsidP="00DF4DEB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2D8E">
        <w:rPr>
          <w:rFonts w:ascii="Times New Roman" w:eastAsia="Calibri" w:hAnsi="Times New Roman" w:cs="Times New Roman"/>
          <w:sz w:val="28"/>
          <w:szCs w:val="28"/>
        </w:rPr>
        <w:t xml:space="preserve">Целями деятельности </w:t>
      </w:r>
      <w:r w:rsidRPr="007204ED">
        <w:rPr>
          <w:rFonts w:ascii="Times New Roman" w:eastAsia="Calibri" w:hAnsi="Times New Roman" w:cs="Times New Roman"/>
          <w:b/>
          <w:sz w:val="28"/>
          <w:szCs w:val="28"/>
        </w:rPr>
        <w:t>центров</w:t>
      </w:r>
      <w:r w:rsidRPr="005E2D8E">
        <w:rPr>
          <w:rFonts w:ascii="Times New Roman" w:eastAsia="Calibri" w:hAnsi="Times New Roman" w:cs="Times New Roman"/>
          <w:sz w:val="28"/>
          <w:szCs w:val="28"/>
        </w:rPr>
        <w:t xml:space="preserve"> является создание условий для внедрения новых методов обучения и воспитания, образовательных технологий. Создание центров призвано обеспечить доступность для освоения обучающимися основных и дополнительных общеобразовательных программ цифрового, естественнонаучного, технического и гуманитарного профилей, обновление содержания и совершенствование методов обучения предметных областей "Технология", "Информатика", "ОБЖ", «Биология», «Химия», «Физика».</w:t>
      </w:r>
    </w:p>
    <w:p w:rsidR="00E622A0" w:rsidRPr="00A343D8" w:rsidRDefault="00DF4DEB" w:rsidP="00906610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В 2023-2024 учебном году на базе 2</w:t>
      </w:r>
      <w:r w:rsidRPr="000E38C2">
        <w:rPr>
          <w:rFonts w:ascii="Times New Roman" w:eastAsia="Calibri" w:hAnsi="Times New Roman" w:cs="Times New Roman"/>
          <w:sz w:val="28"/>
          <w:szCs w:val="28"/>
        </w:rPr>
        <w:t xml:space="preserve"> школ планируется открытие Центров «Точек роста»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в </w:t>
      </w:r>
      <w:r w:rsidRPr="000E38C2">
        <w:rPr>
          <w:rFonts w:ascii="Times New Roman" w:eastAsia="Calibri" w:hAnsi="Times New Roman" w:cs="Times New Roman"/>
          <w:sz w:val="28"/>
          <w:szCs w:val="28"/>
        </w:rPr>
        <w:t>МКОУ «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Варситская СОШ» и МКОУ «Мижиглинская ООШ». </w:t>
      </w:r>
      <w:r w:rsidRPr="00B62FF8">
        <w:rPr>
          <w:rFonts w:ascii="Times New Roman" w:eastAsia="Calibri" w:hAnsi="Times New Roman" w:cs="Times New Roman"/>
          <w:sz w:val="28"/>
          <w:szCs w:val="28"/>
        </w:rPr>
        <w:t>Одним из главных требований проекта являлось наличие двух кабинетов квадратурой не менее 40 кв.м.. В каждом кабинете в соответствии с разработанным дизайн-проектом проводились ремонтные работ</w:t>
      </w:r>
      <w:r w:rsidR="00A343D8">
        <w:rPr>
          <w:rFonts w:ascii="Times New Roman" w:eastAsia="Calibri" w:hAnsi="Times New Roman" w:cs="Times New Roman"/>
          <w:sz w:val="28"/>
          <w:szCs w:val="28"/>
        </w:rPr>
        <w:t>ы за счет муниципальных средств.</w:t>
      </w:r>
    </w:p>
    <w:p w:rsidR="00B009A4" w:rsidRDefault="00DC5B26" w:rsidP="00B009A4">
      <w:pPr>
        <w:spacing w:after="200" w:line="276" w:lineRule="auto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     </w:t>
      </w:r>
      <w:r w:rsidR="00DA5EB7" w:rsidRPr="00DC5B2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Не могу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не </w:t>
      </w:r>
      <w:r w:rsidR="00DA5EB7" w:rsidRPr="00DC5B2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сказать о проведении школьного, муниципального и регионального этапов </w:t>
      </w:r>
      <w:r w:rsidR="00DA5EB7" w:rsidRPr="00771B5D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Всероссийской олимпиады школьников</w:t>
      </w:r>
      <w:r w:rsidR="00DA5EB7" w:rsidRPr="00DC5B2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в Республике Дагестан в 2021-2022 учебном году</w:t>
      </w:r>
      <w:r w:rsidR="00DA5EB7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кот</w:t>
      </w:r>
      <w:r w:rsidR="00EE1A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орая началась с 14 сентября 2022г. по 31 март 2023</w:t>
      </w:r>
      <w:r w:rsidR="00DA5EB7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 по 17 образовательным предметам. Число участнико</w:t>
      </w:r>
      <w:r w:rsidR="009A67C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школьного этапа   </w:t>
      </w:r>
      <w:r w:rsidR="008666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составило 3270</w:t>
      </w:r>
      <w:r w:rsidR="00DA5EB7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учащихся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Число участников Муниципального этапа составило </w:t>
      </w:r>
      <w:r w:rsidR="009A67C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623 учащихся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Призерами и победителями стали 15 человек.   Участниками Регионального этапа олимпиады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стали </w:t>
      </w:r>
      <w:r w:rsidR="00780AC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80AC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ученика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="00B009A4" w:rsidRPr="00FC1979">
        <w:rPr>
          <w:rFonts w:ascii="Times New Roman" w:eastAsia="Calibri" w:hAnsi="Times New Roman" w:cs="Times New Roman"/>
          <w:b/>
          <w:sz w:val="28"/>
          <w:szCs w:val="24"/>
        </w:rPr>
        <w:t>и призером</w:t>
      </w:r>
      <w:r w:rsidR="00B009A4">
        <w:rPr>
          <w:rFonts w:ascii="Times New Roman" w:eastAsia="Calibri" w:hAnsi="Times New Roman" w:cs="Times New Roman"/>
          <w:b/>
          <w:sz w:val="28"/>
          <w:szCs w:val="24"/>
        </w:rPr>
        <w:t xml:space="preserve"> Республиканского этапа</w:t>
      </w:r>
      <w:r w:rsidR="00B009A4" w:rsidRPr="00FC1979">
        <w:rPr>
          <w:rFonts w:ascii="Times New Roman" w:eastAsia="Calibri" w:hAnsi="Times New Roman" w:cs="Times New Roman"/>
          <w:b/>
          <w:sz w:val="28"/>
          <w:szCs w:val="24"/>
        </w:rPr>
        <w:t xml:space="preserve"> стал один ученик по биологии</w:t>
      </w:r>
      <w:r w:rsidR="00B009A4"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="00B009A4" w:rsidRPr="00FC1979">
        <w:rPr>
          <w:rFonts w:ascii="Times New Roman" w:eastAsia="Calibri" w:hAnsi="Times New Roman" w:cs="Times New Roman"/>
          <w:b/>
          <w:sz w:val="28"/>
          <w:szCs w:val="24"/>
        </w:rPr>
        <w:t>(Абдуллаев Абдула Шамилович  -</w:t>
      </w:r>
      <w:r w:rsidR="00B009A4">
        <w:rPr>
          <w:rFonts w:ascii="Times New Roman" w:eastAsia="Calibri" w:hAnsi="Times New Roman" w:cs="Times New Roman"/>
          <w:b/>
          <w:sz w:val="28"/>
          <w:szCs w:val="24"/>
        </w:rPr>
        <w:t xml:space="preserve"> ученик    11 класса   МКОУ «</w:t>
      </w:r>
      <w:r w:rsidR="00B009A4" w:rsidRPr="00FC1979">
        <w:rPr>
          <w:rFonts w:ascii="Times New Roman" w:eastAsia="Calibri" w:hAnsi="Times New Roman" w:cs="Times New Roman"/>
          <w:b/>
          <w:sz w:val="28"/>
          <w:szCs w:val="24"/>
        </w:rPr>
        <w:t>Джинабинская СОШ»</w:t>
      </w:r>
      <w:r w:rsidR="00B009A4" w:rsidRPr="00FC1979">
        <w:rPr>
          <w:rFonts w:ascii="Times New Roman" w:eastAsia="Calibri" w:hAnsi="Times New Roman" w:cs="Times New Roman"/>
          <w:sz w:val="28"/>
          <w:szCs w:val="24"/>
        </w:rPr>
        <w:t xml:space="preserve">  </w:t>
      </w:r>
    </w:p>
    <w:p w:rsidR="00D8162D" w:rsidRDefault="009D5031" w:rsidP="009D5031">
      <w:pPr>
        <w:shd w:val="clear" w:color="auto" w:fill="FFFFFF"/>
        <w:spacing w:before="1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</w:t>
      </w:r>
      <w:r w:rsidRPr="009D5031">
        <w:rPr>
          <w:rFonts w:ascii="Times New Roman" w:hAnsi="Times New Roman" w:cs="Times New Roman"/>
          <w:sz w:val="28"/>
          <w:szCs w:val="28"/>
        </w:rPr>
        <w:t xml:space="preserve">Важнейшим средством повышения педагогического мастерства учителей, педагогов, связывающим в единое целое всю систему образования, </w:t>
      </w:r>
      <w:r w:rsidRPr="009D5031">
        <w:rPr>
          <w:rFonts w:ascii="Times New Roman" w:hAnsi="Times New Roman" w:cs="Times New Roman"/>
          <w:b/>
          <w:sz w:val="28"/>
          <w:szCs w:val="28"/>
        </w:rPr>
        <w:t xml:space="preserve">является методическая работа. </w:t>
      </w:r>
      <w:r w:rsidRPr="009D5031">
        <w:rPr>
          <w:rFonts w:ascii="Times New Roman" w:hAnsi="Times New Roman" w:cs="Times New Roman"/>
          <w:sz w:val="28"/>
          <w:szCs w:val="28"/>
        </w:rPr>
        <w:t xml:space="preserve">Работа по информационно -методическому и учебно-методическому сопровождению муниципальной системы образования, информационно-методическим центром отдела образования (далее - ИМЦ), была </w:t>
      </w:r>
      <w:r w:rsidRPr="009D5031">
        <w:rPr>
          <w:rFonts w:ascii="Times New Roman" w:hAnsi="Times New Roman" w:cs="Times New Roman"/>
          <w:sz w:val="28"/>
          <w:szCs w:val="28"/>
        </w:rPr>
        <w:lastRenderedPageBreak/>
        <w:t>направлена в 2022-2023 учебном году на создание единого методического пространства, как открытой развивающей среды.</w:t>
      </w:r>
    </w:p>
    <w:p w:rsidR="00400748" w:rsidRDefault="00400748" w:rsidP="009D5031">
      <w:pPr>
        <w:shd w:val="clear" w:color="auto" w:fill="FFFFFF"/>
        <w:spacing w:before="150"/>
        <w:jc w:val="both"/>
        <w:rPr>
          <w:rFonts w:ascii="Times New Roman" w:hAnsi="Times New Roman" w:cs="Times New Roman"/>
          <w:sz w:val="28"/>
          <w:szCs w:val="28"/>
        </w:rPr>
      </w:pPr>
      <w:r w:rsidRPr="0010686A">
        <w:rPr>
          <w:rFonts w:ascii="Times New Roman" w:hAnsi="Times New Roman" w:cs="Times New Roman"/>
          <w:b/>
          <w:sz w:val="28"/>
          <w:szCs w:val="28"/>
        </w:rPr>
        <w:t>Профессиональные конкурсы</w:t>
      </w:r>
      <w:r w:rsidRPr="0010686A">
        <w:rPr>
          <w:rFonts w:ascii="Times New Roman" w:hAnsi="Times New Roman" w:cs="Times New Roman"/>
          <w:sz w:val="28"/>
          <w:szCs w:val="28"/>
        </w:rPr>
        <w:t xml:space="preserve"> —</w:t>
      </w:r>
      <w:r w:rsidR="00F32023">
        <w:rPr>
          <w:rFonts w:ascii="Times New Roman" w:hAnsi="Times New Roman" w:cs="Times New Roman"/>
          <w:sz w:val="28"/>
          <w:szCs w:val="28"/>
        </w:rPr>
        <w:t xml:space="preserve"> это</w:t>
      </w:r>
      <w:r w:rsidRPr="0010686A">
        <w:rPr>
          <w:rFonts w:ascii="Times New Roman" w:hAnsi="Times New Roman" w:cs="Times New Roman"/>
          <w:sz w:val="28"/>
          <w:szCs w:val="28"/>
        </w:rPr>
        <w:t xml:space="preserve"> возможность развития профессиональных компетенций, умение продемонстрировать свой педагогический стиль, раскрыть секреты своего педагогического мастерства, обнаружить необычное в традиционном, прежде всего осмыслением своего педагогического опыта</w:t>
      </w:r>
      <w:r w:rsidR="00CE01F6">
        <w:rPr>
          <w:rFonts w:ascii="Times New Roman" w:hAnsi="Times New Roman" w:cs="Times New Roman"/>
          <w:sz w:val="28"/>
          <w:szCs w:val="28"/>
        </w:rPr>
        <w:t>.</w:t>
      </w:r>
    </w:p>
    <w:p w:rsidR="00CE01F6" w:rsidRDefault="00CE01F6" w:rsidP="0086663A">
      <w:pPr>
        <w:widowControl w:val="0"/>
        <w:spacing w:after="0" w:line="322" w:lineRule="exact"/>
        <w:ind w:right="840"/>
        <w:jc w:val="both"/>
        <w:rPr>
          <w:rFonts w:ascii="Times New Roman" w:eastAsia="Times New Roman" w:hAnsi="Times New Roman" w:cs="Times New Roman"/>
          <w:sz w:val="28"/>
          <w:szCs w:val="24"/>
          <w:lang w:eastAsia="x-none"/>
        </w:rPr>
      </w:pPr>
      <w:r w:rsidRPr="00290C23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 xml:space="preserve">Наиболее яркими стали </w:t>
      </w:r>
      <w:r w:rsidRPr="00290C23">
        <w:rPr>
          <w:rFonts w:ascii="Times New Roman" w:eastAsia="Times New Roman" w:hAnsi="Times New Roman" w:cs="Times New Roman"/>
          <w:sz w:val="28"/>
          <w:szCs w:val="24"/>
          <w:lang w:eastAsia="x-none"/>
        </w:rPr>
        <w:t xml:space="preserve"> </w:t>
      </w:r>
      <w:r w:rsidRPr="00290C23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 xml:space="preserve"> </w:t>
      </w:r>
      <w:r w:rsidRPr="00290C23">
        <w:rPr>
          <w:rFonts w:ascii="Times New Roman" w:eastAsia="Times New Roman" w:hAnsi="Times New Roman" w:cs="Times New Roman"/>
          <w:b/>
          <w:sz w:val="28"/>
          <w:szCs w:val="24"/>
          <w:lang w:eastAsia="x-none"/>
        </w:rPr>
        <w:t xml:space="preserve">конкурс </w:t>
      </w:r>
      <w:r w:rsidRPr="00290C23"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  <w:t>«Учитель года</w:t>
      </w:r>
      <w:r w:rsidRPr="00290C23">
        <w:rPr>
          <w:rFonts w:ascii="Times New Roman" w:eastAsia="Times New Roman" w:hAnsi="Times New Roman" w:cs="Times New Roman"/>
          <w:b/>
          <w:sz w:val="28"/>
          <w:szCs w:val="24"/>
          <w:lang w:eastAsia="x-none"/>
        </w:rPr>
        <w:t>»</w:t>
      </w:r>
      <w:r w:rsidRPr="00290C23">
        <w:rPr>
          <w:rFonts w:ascii="Times New Roman" w:eastAsia="Times New Roman" w:hAnsi="Times New Roman" w:cs="Times New Roman"/>
          <w:sz w:val="28"/>
          <w:szCs w:val="24"/>
          <w:lang w:eastAsia="x-none"/>
        </w:rPr>
        <w:t xml:space="preserve"> и </w:t>
      </w:r>
      <w:r w:rsidRPr="00290C23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 xml:space="preserve"> </w:t>
      </w:r>
      <w:r w:rsidRPr="0010686A"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  <w:t>«Педагог года».</w:t>
      </w:r>
      <w:r>
        <w:rPr>
          <w:rFonts w:ascii="Times New Roman" w:eastAsia="Times New Roman" w:hAnsi="Times New Roman" w:cs="Times New Roman"/>
          <w:sz w:val="28"/>
          <w:szCs w:val="24"/>
          <w:lang w:eastAsia="x-none"/>
        </w:rPr>
        <w:t xml:space="preserve"> </w:t>
      </w:r>
    </w:p>
    <w:p w:rsidR="00CE01F6" w:rsidRPr="0010686A" w:rsidRDefault="00CE01F6" w:rsidP="0086663A">
      <w:pPr>
        <w:widowControl w:val="0"/>
        <w:spacing w:after="0" w:line="322" w:lineRule="exact"/>
        <w:ind w:right="840"/>
        <w:jc w:val="both"/>
        <w:rPr>
          <w:rFonts w:ascii="Times New Roman" w:eastAsia="Times New Roman" w:hAnsi="Times New Roman" w:cs="Times New Roman"/>
          <w:sz w:val="28"/>
          <w:szCs w:val="24"/>
          <w:lang w:eastAsia="x-none"/>
        </w:rPr>
      </w:pPr>
      <w:r w:rsidRPr="0010686A">
        <w:rPr>
          <w:rFonts w:ascii="Times New Roman" w:eastAsia="Times New Roman" w:hAnsi="Times New Roman" w:cs="Times New Roman"/>
          <w:sz w:val="28"/>
          <w:szCs w:val="24"/>
          <w:lang w:eastAsia="x-none"/>
        </w:rPr>
        <w:t xml:space="preserve">    </w:t>
      </w:r>
      <w:r w:rsidRPr="0010686A">
        <w:rPr>
          <w:rFonts w:ascii="Times New Roman" w:eastAsia="Calibri" w:hAnsi="Times New Roman" w:cs="Times New Roman"/>
          <w:sz w:val="28"/>
          <w:szCs w:val="24"/>
        </w:rPr>
        <w:t xml:space="preserve"> «Учитель года» — это конкурс, который объединяет опытных и молодых педагогов, преподающих самые разные школьные дисциплины. У каждого из них есть, чем поделиться с коллегами. Принять участие в столь важном для каждого учителя мероприятии - большая награда. В этом году в конкурсе «Учитель года Республики Дагестан» 2023 года участие приняли 14 учителей района. </w:t>
      </w:r>
    </w:p>
    <w:p w:rsidR="00CE01F6" w:rsidRPr="00575008" w:rsidRDefault="00CE01F6" w:rsidP="0086663A">
      <w:pPr>
        <w:widowControl w:val="0"/>
        <w:spacing w:after="0" w:line="322" w:lineRule="exact"/>
        <w:ind w:right="840"/>
        <w:jc w:val="both"/>
        <w:rPr>
          <w:rFonts w:ascii="Times New Roman" w:eastAsia="Times New Roman" w:hAnsi="Times New Roman" w:cs="Times New Roman"/>
          <w:sz w:val="28"/>
          <w:szCs w:val="24"/>
          <w:lang w:eastAsia="x-none"/>
        </w:rPr>
      </w:pPr>
      <w:r>
        <w:rPr>
          <w:rFonts w:ascii="Constantia" w:eastAsia="Calibri" w:hAnsi="Constantia" w:cs="Aharoni"/>
          <w:sz w:val="28"/>
          <w:szCs w:val="24"/>
        </w:rPr>
        <w:t xml:space="preserve">      </w:t>
      </w:r>
      <w:r w:rsidRPr="00575008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>Одним из главных и определяющих конкурсных испытаний традиционно были школьные уроки и внеклассные мероприятия,</w:t>
      </w:r>
    </w:p>
    <w:p w:rsidR="00CE01F6" w:rsidRPr="00575008" w:rsidRDefault="00CE01F6" w:rsidP="0086663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575008">
        <w:rPr>
          <w:rFonts w:ascii="Times New Roman" w:eastAsia="Calibri" w:hAnsi="Times New Roman" w:cs="Times New Roman"/>
          <w:sz w:val="28"/>
          <w:szCs w:val="24"/>
        </w:rPr>
        <w:t xml:space="preserve">По итогам конкурса </w:t>
      </w:r>
      <w:r w:rsidRPr="00575008">
        <w:rPr>
          <w:rFonts w:ascii="Times New Roman" w:eastAsia="Calibri" w:hAnsi="Times New Roman" w:cs="Times New Roman"/>
          <w:b/>
          <w:sz w:val="28"/>
          <w:szCs w:val="24"/>
        </w:rPr>
        <w:t>победителем районного этапа конкурса</w:t>
      </w:r>
      <w:r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Pr="00575008">
        <w:rPr>
          <w:rFonts w:ascii="Times New Roman" w:eastAsia="Calibri" w:hAnsi="Times New Roman" w:cs="Times New Roman"/>
          <w:b/>
          <w:sz w:val="28"/>
          <w:szCs w:val="24"/>
        </w:rPr>
        <w:t>«Учитель года Республики Дагестан» 2023» стала Адамова Умият Адамовна, учитель   ма</w:t>
      </w:r>
      <w:r>
        <w:rPr>
          <w:rFonts w:ascii="Times New Roman" w:eastAsia="Calibri" w:hAnsi="Times New Roman" w:cs="Times New Roman"/>
          <w:b/>
          <w:sz w:val="28"/>
          <w:szCs w:val="24"/>
        </w:rPr>
        <w:t>тематики МКОУ «Шилягинская СОШ»,</w:t>
      </w:r>
      <w:r w:rsidRPr="00575008">
        <w:rPr>
          <w:rFonts w:ascii="Times New Roman" w:eastAsia="Calibri" w:hAnsi="Times New Roman" w:cs="Times New Roman"/>
          <w:b/>
          <w:sz w:val="28"/>
          <w:szCs w:val="24"/>
        </w:rPr>
        <w:t xml:space="preserve"> она же приняла участие на зональном этапе.</w:t>
      </w:r>
    </w:p>
    <w:p w:rsidR="00CE01F6" w:rsidRPr="00575008" w:rsidRDefault="00CE01F6" w:rsidP="0086663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3618B9" w:rsidRDefault="003E2D81" w:rsidP="0086663A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618B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618B9" w:rsidRPr="00A211A0">
        <w:rPr>
          <w:rFonts w:ascii="Times New Roman" w:eastAsia="Times New Roman" w:hAnsi="Times New Roman" w:cs="Times New Roman"/>
          <w:sz w:val="28"/>
          <w:szCs w:val="28"/>
          <w:lang w:eastAsia="ru-RU"/>
        </w:rPr>
        <w:t>а базе</w:t>
      </w:r>
      <w:r w:rsidR="00361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МКОУ «Баршамайская СОШ имени А.</w:t>
      </w:r>
      <w:r w:rsidR="003618B9" w:rsidRPr="00A2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Качмасова</w:t>
      </w:r>
      <w:r w:rsidR="003618B9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апреле</w:t>
      </w:r>
      <w:r w:rsidR="003618B9" w:rsidRPr="00A2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состоялся </w:t>
      </w:r>
      <w:r w:rsidR="003618B9" w:rsidRPr="00A21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методический семинар «Опыт и молодость», организованный МКУ «ИМЦ».</w:t>
      </w:r>
    </w:p>
    <w:p w:rsidR="003618B9" w:rsidRPr="00A211A0" w:rsidRDefault="003618B9" w:rsidP="0086663A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2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Семинар прошел в соответствии с Планом мероприятий, предусмотренных </w:t>
      </w:r>
      <w:r w:rsidRPr="00A21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Годом педагога и наставника</w:t>
      </w:r>
      <w:r w:rsidRPr="00A211A0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целью просвещения педагогов по вопросам эффективного взаимодействия в ходе образовательного процесса. </w:t>
      </w:r>
    </w:p>
    <w:p w:rsidR="003618B9" w:rsidRPr="00E12A09" w:rsidRDefault="003618B9" w:rsidP="008666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данном</w:t>
      </w:r>
      <w:r w:rsidRPr="00A2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мероприятии </w:t>
      </w:r>
      <w:r w:rsidRPr="00A211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приняли участие более 300 человек</w:t>
      </w:r>
      <w:r w:rsidRPr="00A2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молодые педагоги и наставники, специалисты отдела образования района, представители методических служб и руководители образовательных учреждений близлежащих муниципалитетов: </w:t>
      </w:r>
      <w:r w:rsidRPr="00E12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Акушинского, Левашинского, Сергокалинского, Карабудахкентского, Каякентского и Дахадаевского районов. Семинар также посетила: руководитель регионального методического Центра ЦНППМ ДИРО Кычкина Антонина Анатольевна. </w:t>
      </w:r>
    </w:p>
    <w:p w:rsidR="003618B9" w:rsidRDefault="003618B9" w:rsidP="0086663A">
      <w:pPr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</w:t>
      </w:r>
      <w:r w:rsidRPr="00FC1979">
        <w:rPr>
          <w:rFonts w:ascii="Times New Roman" w:hAnsi="Times New Roman"/>
          <w:sz w:val="28"/>
          <w:szCs w:val="24"/>
        </w:rPr>
        <w:t>В рамках пр</w:t>
      </w:r>
      <w:r>
        <w:rPr>
          <w:rFonts w:ascii="Times New Roman" w:hAnsi="Times New Roman"/>
          <w:sz w:val="28"/>
          <w:szCs w:val="24"/>
        </w:rPr>
        <w:t xml:space="preserve">оведения </w:t>
      </w:r>
      <w:r w:rsidRPr="000B0A05">
        <w:rPr>
          <w:rFonts w:ascii="Times New Roman" w:hAnsi="Times New Roman"/>
          <w:b/>
          <w:sz w:val="28"/>
          <w:szCs w:val="24"/>
        </w:rPr>
        <w:t xml:space="preserve">Года педагога и наставника </w:t>
      </w:r>
      <w:r w:rsidRPr="00FC1979">
        <w:rPr>
          <w:rFonts w:ascii="Times New Roman" w:hAnsi="Times New Roman"/>
          <w:sz w:val="28"/>
          <w:szCs w:val="24"/>
        </w:rPr>
        <w:t xml:space="preserve">в республике Дагестан в 2023 году и в целях выявления, поддержки и поощрения творчески работающих классных руководителей, совершенствования педагогического мастерства и воспитательной работы и во исполнение приказа ОО и МУ администрации МР «Кайтагский район» №7 от 09.03.2023 года 28 03.2023 года в районе был проведен муниципальный </w:t>
      </w:r>
      <w:r w:rsidRPr="00FC1979">
        <w:rPr>
          <w:rFonts w:ascii="Times New Roman" w:hAnsi="Times New Roman"/>
          <w:b/>
          <w:sz w:val="28"/>
          <w:szCs w:val="24"/>
        </w:rPr>
        <w:t>конкурс классных</w:t>
      </w:r>
      <w:r>
        <w:rPr>
          <w:rFonts w:ascii="Times New Roman" w:hAnsi="Times New Roman"/>
          <w:b/>
          <w:sz w:val="28"/>
          <w:szCs w:val="24"/>
        </w:rPr>
        <w:t xml:space="preserve"> руководителей «Самый классный </w:t>
      </w:r>
      <w:r w:rsidRPr="00FC1979">
        <w:rPr>
          <w:rFonts w:ascii="Times New Roman" w:hAnsi="Times New Roman"/>
          <w:b/>
          <w:sz w:val="28"/>
          <w:szCs w:val="24"/>
        </w:rPr>
        <w:t>классный».</w:t>
      </w:r>
      <w:r w:rsidRPr="00FC1979">
        <w:rPr>
          <w:rFonts w:ascii="Times New Roman" w:hAnsi="Times New Roman"/>
          <w:sz w:val="28"/>
          <w:szCs w:val="24"/>
        </w:rPr>
        <w:t xml:space="preserve"> В конкурсе приняли участие 19 классных руководителей из 14 сре</w:t>
      </w:r>
      <w:r>
        <w:rPr>
          <w:rFonts w:ascii="Times New Roman" w:hAnsi="Times New Roman"/>
          <w:sz w:val="28"/>
          <w:szCs w:val="24"/>
        </w:rPr>
        <w:t>дних общеобразовательных школ.</w:t>
      </w:r>
    </w:p>
    <w:p w:rsidR="003618B9" w:rsidRPr="001C48D8" w:rsidRDefault="003618B9" w:rsidP="003618B9">
      <w:pPr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 xml:space="preserve">       </w:t>
      </w:r>
      <w:r w:rsidRPr="00FC1979">
        <w:rPr>
          <w:rFonts w:ascii="Times New Roman" w:hAnsi="Times New Roman"/>
          <w:sz w:val="28"/>
          <w:szCs w:val="24"/>
        </w:rPr>
        <w:t>Победителями конкурса стали: среди классных руководителей нач</w:t>
      </w:r>
      <w:r>
        <w:rPr>
          <w:rFonts w:ascii="Times New Roman" w:hAnsi="Times New Roman"/>
          <w:sz w:val="28"/>
          <w:szCs w:val="24"/>
        </w:rPr>
        <w:t>альных</w:t>
      </w:r>
      <w:r w:rsidRPr="00FC1979">
        <w:rPr>
          <w:rFonts w:ascii="Times New Roman" w:hAnsi="Times New Roman"/>
          <w:sz w:val="28"/>
          <w:szCs w:val="24"/>
        </w:rPr>
        <w:t xml:space="preserve"> классов Шилягинской СОШ Раджабова Умайра Магомедовна, среди классных руководителей старших классов Гебекова Аминат Сулайбановна классный руководитель 9</w:t>
      </w:r>
      <w:r>
        <w:rPr>
          <w:rFonts w:ascii="Times New Roman" w:hAnsi="Times New Roman"/>
          <w:sz w:val="28"/>
          <w:szCs w:val="24"/>
        </w:rPr>
        <w:t xml:space="preserve"> класса МКОУ «Родниковая СОШ», которые приняли</w:t>
      </w:r>
      <w:r w:rsidRPr="00FC1979">
        <w:rPr>
          <w:rFonts w:ascii="Times New Roman" w:hAnsi="Times New Roman"/>
          <w:sz w:val="28"/>
          <w:szCs w:val="24"/>
        </w:rPr>
        <w:t xml:space="preserve"> активное участие и на республиканском этапе конкурса и вошли в число 10</w:t>
      </w:r>
      <w:r>
        <w:rPr>
          <w:rFonts w:ascii="Times New Roman" w:hAnsi="Times New Roman"/>
          <w:sz w:val="28"/>
          <w:szCs w:val="24"/>
        </w:rPr>
        <w:t>-ку</w:t>
      </w:r>
      <w:r w:rsidRPr="00FC1979">
        <w:rPr>
          <w:rFonts w:ascii="Times New Roman" w:hAnsi="Times New Roman"/>
          <w:sz w:val="28"/>
          <w:szCs w:val="24"/>
        </w:rPr>
        <w:t xml:space="preserve"> лучших кл</w:t>
      </w:r>
      <w:r>
        <w:rPr>
          <w:rFonts w:ascii="Times New Roman" w:hAnsi="Times New Roman"/>
          <w:sz w:val="28"/>
          <w:szCs w:val="24"/>
        </w:rPr>
        <w:t>ассных</w:t>
      </w:r>
      <w:r w:rsidRPr="00FC1979">
        <w:rPr>
          <w:rFonts w:ascii="Times New Roman" w:hAnsi="Times New Roman"/>
          <w:sz w:val="28"/>
          <w:szCs w:val="24"/>
        </w:rPr>
        <w:t xml:space="preserve"> руководителей республики и вышли в финал.</w:t>
      </w:r>
    </w:p>
    <w:p w:rsidR="003618B9" w:rsidRPr="00FC1979" w:rsidRDefault="003618B9" w:rsidP="003618B9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  </w:t>
      </w:r>
      <w:r w:rsidRPr="00FC1979">
        <w:rPr>
          <w:rFonts w:ascii="Times New Roman" w:eastAsia="Calibri" w:hAnsi="Times New Roman" w:cs="Times New Roman"/>
          <w:sz w:val="28"/>
          <w:szCs w:val="24"/>
        </w:rPr>
        <w:t>На муниципальном этапе   28 республиканской конференции молодых исследователей «</w:t>
      </w:r>
      <w:r w:rsidRPr="00FC1979">
        <w:rPr>
          <w:rFonts w:ascii="Times New Roman" w:eastAsia="Calibri" w:hAnsi="Times New Roman" w:cs="Times New Roman"/>
          <w:b/>
          <w:sz w:val="28"/>
          <w:szCs w:val="24"/>
        </w:rPr>
        <w:t>Шаг в будущее»,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 который прошел 2 ноября 2022 года приняли участие 13 школ, из них: 12 средних (Баршамайской-3,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FC1979">
        <w:rPr>
          <w:rFonts w:ascii="Times New Roman" w:eastAsia="Calibri" w:hAnsi="Times New Roman" w:cs="Times New Roman"/>
          <w:sz w:val="28"/>
          <w:szCs w:val="24"/>
        </w:rPr>
        <w:t>Гуллинской-2, Джирабачинской-5,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Шилягинской-3, Санчинской-3, Янгикентской-3, Карацанской-2 и по одной: Маджалисская МСОШ, Родниковая СОШ, Маджалисская СОШ№1и одна работа из Газиянской ООШ) </w:t>
      </w:r>
      <w:r>
        <w:rPr>
          <w:rFonts w:ascii="Times New Roman" w:eastAsia="Calibri" w:hAnsi="Times New Roman" w:cs="Times New Roman"/>
          <w:sz w:val="28"/>
          <w:szCs w:val="24"/>
        </w:rPr>
        <w:t>всего 29 проектов было представлено</w:t>
      </w:r>
      <w:r w:rsidRPr="00FC1979">
        <w:rPr>
          <w:rFonts w:ascii="Times New Roman" w:eastAsia="Calibri" w:hAnsi="Times New Roman" w:cs="Times New Roman"/>
          <w:sz w:val="28"/>
          <w:szCs w:val="24"/>
        </w:rPr>
        <w:t>.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Подведение итогов проводилось по 4 симпозиумам и предметным секциям. В секции «Проблема загрязнения и охраны окружающей среды» первое место было присвоено научной работе «Загрязнения окружающей среды твердыми бытовыми отходами» уч. 7 кл. </w:t>
      </w:r>
      <w:r>
        <w:rPr>
          <w:rFonts w:ascii="Times New Roman" w:eastAsia="Calibri" w:hAnsi="Times New Roman" w:cs="Times New Roman"/>
          <w:sz w:val="28"/>
          <w:szCs w:val="24"/>
        </w:rPr>
        <w:t>МКОУ «</w:t>
      </w:r>
      <w:r w:rsidRPr="00FC1979">
        <w:rPr>
          <w:rFonts w:ascii="Times New Roman" w:eastAsia="Calibri" w:hAnsi="Times New Roman" w:cs="Times New Roman"/>
          <w:sz w:val="28"/>
          <w:szCs w:val="24"/>
        </w:rPr>
        <w:t>Баршамайской СОШ</w:t>
      </w:r>
      <w:r>
        <w:rPr>
          <w:rFonts w:ascii="Times New Roman" w:eastAsia="Calibri" w:hAnsi="Times New Roman" w:cs="Times New Roman"/>
          <w:sz w:val="28"/>
          <w:szCs w:val="24"/>
        </w:rPr>
        <w:t xml:space="preserve"> им.Качмасова А.Р.»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 Махмудовой Х.М.,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FC1979">
        <w:rPr>
          <w:rFonts w:ascii="Times New Roman" w:eastAsia="Calibri" w:hAnsi="Times New Roman" w:cs="Times New Roman"/>
          <w:sz w:val="28"/>
          <w:szCs w:val="24"/>
        </w:rPr>
        <w:t>научный руководитель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FC1979">
        <w:rPr>
          <w:rFonts w:ascii="Times New Roman" w:eastAsia="Calibri" w:hAnsi="Times New Roman" w:cs="Times New Roman"/>
          <w:sz w:val="28"/>
          <w:szCs w:val="24"/>
        </w:rPr>
        <w:t>-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FC1979">
        <w:rPr>
          <w:rFonts w:ascii="Times New Roman" w:eastAsia="Calibri" w:hAnsi="Times New Roman" w:cs="Times New Roman"/>
          <w:sz w:val="28"/>
          <w:szCs w:val="24"/>
        </w:rPr>
        <w:t>Алиева Нарижат М.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-учитель биологии школы. В секции «Экономика и экономическая политика» первое место занял проект «Развитие малого бизнеса в селе Родниковый в условиях пандемии и </w:t>
      </w:r>
      <w:r>
        <w:rPr>
          <w:rFonts w:ascii="Times New Roman" w:eastAsia="Calibri" w:hAnsi="Times New Roman" w:cs="Times New Roman"/>
          <w:sz w:val="28"/>
          <w:szCs w:val="24"/>
        </w:rPr>
        <w:t>санкций» ученица 11 класса Иванова Ангелина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 А., руководитель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-Гамидова Аймилев Г.-учитель истории школы. В секции «История» первое место присвоено работе: «История моего села Шиляги» уч.7 класса Рабадановой Разият-научный руководитель Абдулжалилов М.К.-учитель истории школы.В секции «Культурология» первое место заняла работа уч.9  кл. Маджалисской СОШ им. Темирханова Э.Д.Асабалиевой Марьям- научный </w:t>
      </w:r>
      <w:r w:rsidR="0086663A" w:rsidRPr="00FC1979">
        <w:rPr>
          <w:rFonts w:ascii="Times New Roman" w:eastAsia="Calibri" w:hAnsi="Times New Roman" w:cs="Times New Roman"/>
          <w:sz w:val="28"/>
          <w:szCs w:val="24"/>
        </w:rPr>
        <w:t>рук. -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 Исмаилова И.М.-учитель русского языка и </w:t>
      </w:r>
      <w:r w:rsidR="0086663A" w:rsidRPr="00FC1979">
        <w:rPr>
          <w:rFonts w:ascii="Times New Roman" w:eastAsia="Calibri" w:hAnsi="Times New Roman" w:cs="Times New Roman"/>
          <w:sz w:val="28"/>
          <w:szCs w:val="24"/>
        </w:rPr>
        <w:t>литературы.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  Все четыре работы были представлены на республиканскую научно-практическую конференцию. Из них только две работы: «Развитие малого бизнеса в селе Родниковый в условиях пандемии и санкций» и «История моего села Шиляги» вышли в финал регионального конкурса.  В финале   работа «Развитие малого бизнеса в селе Родниковый в условиях пандемии и санкций» уч. 11 кл.Родниковой СОШ заняла третье место на республиканской конференции, научный руководитель Гамидова А.Г.</w:t>
      </w:r>
    </w:p>
    <w:p w:rsidR="003618B9" w:rsidRPr="00FC1979" w:rsidRDefault="003618B9" w:rsidP="003618B9">
      <w:pPr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В истекшем учебном</w:t>
      </w:r>
      <w:r w:rsidRPr="00FC1979">
        <w:rPr>
          <w:rFonts w:ascii="Times New Roman" w:hAnsi="Times New Roman"/>
          <w:sz w:val="28"/>
          <w:szCs w:val="24"/>
        </w:rPr>
        <w:t xml:space="preserve"> году в соответствии с приказом Минобрнауки РД №05-02-2-120 в</w:t>
      </w:r>
      <w:r>
        <w:rPr>
          <w:rFonts w:ascii="Times New Roman" w:hAnsi="Times New Roman"/>
          <w:sz w:val="28"/>
          <w:szCs w:val="24"/>
        </w:rPr>
        <w:t xml:space="preserve"> </w:t>
      </w:r>
      <w:r w:rsidR="0086663A" w:rsidRPr="00FC1979">
        <w:rPr>
          <w:rFonts w:ascii="Times New Roman" w:hAnsi="Times New Roman"/>
          <w:sz w:val="28"/>
          <w:szCs w:val="24"/>
        </w:rPr>
        <w:t>первы</w:t>
      </w:r>
      <w:r w:rsidR="0086663A">
        <w:rPr>
          <w:rFonts w:ascii="Times New Roman" w:hAnsi="Times New Roman"/>
          <w:sz w:val="28"/>
          <w:szCs w:val="24"/>
        </w:rPr>
        <w:t>е на</w:t>
      </w:r>
      <w:r>
        <w:rPr>
          <w:rFonts w:ascii="Times New Roman" w:hAnsi="Times New Roman"/>
          <w:sz w:val="28"/>
          <w:szCs w:val="24"/>
        </w:rPr>
        <w:t xml:space="preserve"> базе Мадждалисской СОШ 22 </w:t>
      </w:r>
      <w:r w:rsidRPr="00FC1979">
        <w:rPr>
          <w:rFonts w:ascii="Times New Roman" w:hAnsi="Times New Roman"/>
          <w:sz w:val="28"/>
          <w:szCs w:val="24"/>
        </w:rPr>
        <w:t xml:space="preserve">февраля был проведен муниципальный этап интеллектуальной игры «Брейн-ринг», где приняли участие лучшие ученики 9-11 классов Маджалисской </w:t>
      </w:r>
      <w:r w:rsidR="0086663A" w:rsidRPr="00FC1979">
        <w:rPr>
          <w:rFonts w:ascii="Times New Roman" w:hAnsi="Times New Roman"/>
          <w:sz w:val="28"/>
          <w:szCs w:val="24"/>
        </w:rPr>
        <w:t>им. Темирханова</w:t>
      </w:r>
      <w:r w:rsidRPr="00FC1979">
        <w:rPr>
          <w:rFonts w:ascii="Times New Roman" w:hAnsi="Times New Roman"/>
          <w:sz w:val="28"/>
          <w:szCs w:val="24"/>
        </w:rPr>
        <w:t xml:space="preserve"> Э.Д., Джибахнинской и Джинабинской средних школ. Победители муниципального тура игры в </w:t>
      </w:r>
      <w:r w:rsidR="0086663A" w:rsidRPr="00FC1979">
        <w:rPr>
          <w:rFonts w:ascii="Times New Roman" w:hAnsi="Times New Roman"/>
          <w:sz w:val="28"/>
          <w:szCs w:val="24"/>
        </w:rPr>
        <w:t>количестве 8</w:t>
      </w:r>
      <w:r w:rsidRPr="00FC1979">
        <w:rPr>
          <w:rFonts w:ascii="Times New Roman" w:hAnsi="Times New Roman"/>
          <w:sz w:val="28"/>
          <w:szCs w:val="24"/>
        </w:rPr>
        <w:t xml:space="preserve"> </w:t>
      </w:r>
      <w:r w:rsidR="0086663A" w:rsidRPr="00FC1979">
        <w:rPr>
          <w:rFonts w:ascii="Times New Roman" w:hAnsi="Times New Roman"/>
          <w:sz w:val="28"/>
          <w:szCs w:val="24"/>
        </w:rPr>
        <w:t>человек с</w:t>
      </w:r>
      <w:r w:rsidRPr="00FC1979">
        <w:rPr>
          <w:rFonts w:ascii="Times New Roman" w:hAnsi="Times New Roman"/>
          <w:sz w:val="28"/>
          <w:szCs w:val="24"/>
        </w:rPr>
        <w:t xml:space="preserve"> наставником (Магомедкамилов Р.И) приняли участие в </w:t>
      </w:r>
      <w:r w:rsidR="0086663A" w:rsidRPr="00FC1979">
        <w:rPr>
          <w:rFonts w:ascii="Times New Roman" w:hAnsi="Times New Roman"/>
          <w:sz w:val="28"/>
          <w:szCs w:val="24"/>
        </w:rPr>
        <w:t>республиканском отборочном</w:t>
      </w:r>
      <w:r w:rsidRPr="00FC1979">
        <w:rPr>
          <w:rFonts w:ascii="Times New Roman" w:hAnsi="Times New Roman"/>
          <w:sz w:val="28"/>
          <w:szCs w:val="24"/>
        </w:rPr>
        <w:t xml:space="preserve"> туре в «Зоне Д» в с.Касумкент Сулейман-Стальского района</w:t>
      </w:r>
    </w:p>
    <w:p w:rsidR="000E38C2" w:rsidRDefault="003618B9" w:rsidP="00B6760B">
      <w:pPr>
        <w:shd w:val="clear" w:color="auto" w:fill="FFFFFF"/>
        <w:spacing w:before="150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на республиканском конкурсе </w:t>
      </w:r>
      <w:r>
        <w:rPr>
          <w:rFonts w:ascii="Times New Roman" w:eastAsia="Calibri" w:hAnsi="Times New Roman" w:cs="Times New Roman"/>
          <w:sz w:val="28"/>
          <w:szCs w:val="24"/>
        </w:rPr>
        <w:t xml:space="preserve">юных чтецов </w:t>
      </w:r>
      <w:r w:rsidRPr="00FC1979">
        <w:rPr>
          <w:rFonts w:ascii="Times New Roman" w:eastAsia="Calibri" w:hAnsi="Times New Roman" w:cs="Times New Roman"/>
          <w:b/>
          <w:sz w:val="28"/>
          <w:szCs w:val="24"/>
        </w:rPr>
        <w:t>«Живая классика</w:t>
      </w:r>
      <w:r w:rsidRPr="00FC1979">
        <w:rPr>
          <w:rFonts w:ascii="Times New Roman" w:eastAsia="Calibri" w:hAnsi="Times New Roman" w:cs="Times New Roman"/>
          <w:sz w:val="28"/>
          <w:szCs w:val="24"/>
        </w:rPr>
        <w:t>»1 место заняла уч. 5кл. ММСОШ-</w:t>
      </w:r>
      <w:r w:rsidR="0086663A" w:rsidRPr="00FC1979">
        <w:rPr>
          <w:rFonts w:ascii="Times New Roman" w:eastAsia="Calibri" w:hAnsi="Times New Roman" w:cs="Times New Roman"/>
          <w:sz w:val="28"/>
          <w:szCs w:val="24"/>
        </w:rPr>
        <w:t>интер</w:t>
      </w:r>
      <w:r w:rsidR="0086663A">
        <w:rPr>
          <w:rFonts w:ascii="Times New Roman" w:eastAsia="Calibri" w:hAnsi="Times New Roman" w:cs="Times New Roman"/>
          <w:sz w:val="28"/>
          <w:szCs w:val="24"/>
        </w:rPr>
        <w:t>нат Нуцалханова</w:t>
      </w:r>
      <w:r>
        <w:rPr>
          <w:rFonts w:ascii="Times New Roman" w:eastAsia="Calibri" w:hAnsi="Times New Roman" w:cs="Times New Roman"/>
          <w:sz w:val="28"/>
          <w:szCs w:val="24"/>
        </w:rPr>
        <w:t xml:space="preserve"> К.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,а на республиканском конкурсе «Права глазами ребенка» Аннатдаева Р.из этой же школы награждена Похвальной грамотой </w:t>
      </w:r>
      <w:r w:rsidRPr="00FC1979">
        <w:rPr>
          <w:rFonts w:ascii="Times New Roman" w:eastAsia="Calibri" w:hAnsi="Times New Roman" w:cs="Times New Roman"/>
          <w:sz w:val="28"/>
          <w:szCs w:val="24"/>
        </w:rPr>
        <w:lastRenderedPageBreak/>
        <w:t>Минобрнауки РД. Победителем респ. конкурса рисунка «Портрет эрмитажного кота» стала Алиева А.-уч.8в кл.Маджалисской СОШ им.Темирханова Э.Д. и мно</w:t>
      </w:r>
      <w:r w:rsidR="00B6760B">
        <w:rPr>
          <w:rFonts w:ascii="Times New Roman" w:eastAsia="Calibri" w:hAnsi="Times New Roman" w:cs="Times New Roman"/>
          <w:sz w:val="28"/>
          <w:szCs w:val="24"/>
        </w:rPr>
        <w:t xml:space="preserve">гие другие. </w:t>
      </w:r>
    </w:p>
    <w:p w:rsidR="00564A12" w:rsidRPr="00FC1979" w:rsidRDefault="00564A12" w:rsidP="00564A12">
      <w:pPr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В целях обеспечения мониторинга качества образования руководствуясь приказом Министерства образования и науки РД от 25 января 2023 года № 05-02-2-95/23 «О проведении всероссийских проверочных работ в РД в 2023 году» с 15 марта  по 20 мая  2022-2023 учебного года были организованы и проведены Всероссийские проверочные работы </w:t>
      </w:r>
      <w:r w:rsidRPr="00FC1979">
        <w:rPr>
          <w:rFonts w:ascii="Times New Roman" w:eastAsia="Calibri" w:hAnsi="Times New Roman" w:cs="Times New Roman"/>
          <w:b/>
          <w:sz w:val="28"/>
          <w:szCs w:val="24"/>
        </w:rPr>
        <w:t>(далее ВПР)</w:t>
      </w: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 в 4, 5,6,7,8, классах по русскому языку, математике, истории,</w:t>
      </w:r>
      <w:r w:rsidRPr="00FC1979">
        <w:rPr>
          <w:rFonts w:ascii="Times New Roman" w:eastAsia="Calibri" w:hAnsi="Times New Roman" w:cs="Times New Roman"/>
          <w:sz w:val="28"/>
          <w:szCs w:val="28"/>
        </w:rPr>
        <w:t xml:space="preserve"> обществознанию</w:t>
      </w:r>
      <w:r w:rsidRPr="00FC1979">
        <w:rPr>
          <w:rFonts w:ascii="Times New Roman" w:eastAsia="Calibri" w:hAnsi="Times New Roman" w:cs="Times New Roman"/>
          <w:sz w:val="28"/>
          <w:szCs w:val="24"/>
        </w:rPr>
        <w:t>, географии,  физике, химии, биологии, английскому языку.</w:t>
      </w:r>
    </w:p>
    <w:p w:rsidR="00564A12" w:rsidRPr="00FC1979" w:rsidRDefault="00564A12" w:rsidP="00564A12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C1979">
        <w:rPr>
          <w:rFonts w:ascii="Times New Roman" w:eastAsia="Calibri" w:hAnsi="Times New Roman" w:cs="Times New Roman"/>
          <w:b/>
          <w:bCs/>
          <w:sz w:val="28"/>
          <w:szCs w:val="24"/>
        </w:rPr>
        <w:t>Цель проведения</w:t>
      </w:r>
      <w:r w:rsidRPr="00FC1979">
        <w:rPr>
          <w:rFonts w:ascii="Times New Roman" w:eastAsia="Calibri" w:hAnsi="Times New Roman" w:cs="Times New Roman"/>
          <w:sz w:val="28"/>
          <w:szCs w:val="24"/>
        </w:rPr>
        <w:t>: выявление уровня подготовки и определение качества образования обучающихся 4-8 классов.</w:t>
      </w:r>
    </w:p>
    <w:p w:rsidR="00B64647" w:rsidRDefault="00B64647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FC1979">
        <w:rPr>
          <w:rFonts w:ascii="Times New Roman" w:eastAsia="Calibri" w:hAnsi="Times New Roman" w:cs="Times New Roman"/>
          <w:sz w:val="28"/>
          <w:szCs w:val="24"/>
        </w:rPr>
        <w:t>На основании статьи 47 п.5 Федерального закона об образовании (ФЗ№273) курсы повышения квалификации педагоги образовательных организаций РД проходят один раз в три года.</w:t>
      </w:r>
      <w:r w:rsidR="008657F2" w:rsidRPr="008657F2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8657F2" w:rsidRPr="00FC1979">
        <w:rPr>
          <w:rFonts w:ascii="Times New Roman" w:eastAsia="Calibri" w:hAnsi="Times New Roman" w:cs="Times New Roman"/>
          <w:sz w:val="28"/>
          <w:szCs w:val="24"/>
        </w:rPr>
        <w:t xml:space="preserve">Курсы повышения квалификации за 2023 год прошли учителя биологии, географии, английского языка, информатики, истории, математики, обществознания, русского языка, физики, химии и начальных классов, психологи, воспитатели ДОУ, социологи, руководитель театра, музея. </w:t>
      </w:r>
    </w:p>
    <w:p w:rsidR="008657F2" w:rsidRDefault="008657F2" w:rsidP="008657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FC1979">
        <w:rPr>
          <w:rFonts w:ascii="Times New Roman" w:eastAsia="Calibri" w:hAnsi="Times New Roman" w:cs="Times New Roman"/>
          <w:sz w:val="28"/>
          <w:szCs w:val="24"/>
        </w:rPr>
        <w:t xml:space="preserve">В период за 2022/2023 учебного года общее количество педагогических работников, охваченных курсовой подготовкой в ДИРО </w:t>
      </w:r>
      <w:r w:rsidRPr="00FC1979">
        <w:rPr>
          <w:rFonts w:ascii="Times New Roman" w:eastAsia="Calibri" w:hAnsi="Times New Roman" w:cs="Times New Roman"/>
          <w:b/>
          <w:sz w:val="28"/>
          <w:szCs w:val="24"/>
        </w:rPr>
        <w:t>составило 158 чел.</w:t>
      </w:r>
    </w:p>
    <w:p w:rsidR="0048614F" w:rsidRDefault="00E3517B" w:rsidP="00E351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E3517B">
        <w:rPr>
          <w:rFonts w:ascii="Times New Roman" w:eastAsia="Calibri" w:hAnsi="Times New Roman" w:cs="Times New Roman"/>
          <w:b/>
          <w:sz w:val="28"/>
          <w:szCs w:val="24"/>
        </w:rPr>
        <w:t xml:space="preserve">  </w:t>
      </w:r>
    </w:p>
    <w:p w:rsidR="00E3517B" w:rsidRPr="00E3517B" w:rsidRDefault="00E3517B" w:rsidP="00E351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E3517B"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="006D3C11">
        <w:rPr>
          <w:rFonts w:ascii="Times New Roman" w:eastAsia="Calibri" w:hAnsi="Times New Roman" w:cs="Times New Roman"/>
          <w:b/>
          <w:sz w:val="28"/>
          <w:szCs w:val="24"/>
        </w:rPr>
        <w:t>Летнея</w:t>
      </w:r>
      <w:r w:rsidRPr="00E3517B">
        <w:rPr>
          <w:rFonts w:ascii="Times New Roman" w:eastAsia="Calibri" w:hAnsi="Times New Roman" w:cs="Times New Roman"/>
          <w:b/>
          <w:sz w:val="28"/>
          <w:szCs w:val="24"/>
        </w:rPr>
        <w:t xml:space="preserve"> - оздоровительная кампания в 2023г.</w:t>
      </w:r>
    </w:p>
    <w:p w:rsidR="00E3517B" w:rsidRPr="00E3517B" w:rsidRDefault="00E3517B" w:rsidP="00E351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E3517B" w:rsidRPr="00E3517B" w:rsidRDefault="00E3517B" w:rsidP="00E351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E3517B">
        <w:rPr>
          <w:rFonts w:ascii="Times New Roman" w:eastAsia="Calibri" w:hAnsi="Times New Roman" w:cs="Times New Roman"/>
          <w:sz w:val="28"/>
          <w:szCs w:val="24"/>
        </w:rPr>
        <w:t xml:space="preserve">   </w:t>
      </w:r>
      <w:r w:rsidR="0048614F" w:rsidRPr="00E3517B">
        <w:rPr>
          <w:rFonts w:ascii="Times New Roman" w:eastAsia="Calibri" w:hAnsi="Times New Roman" w:cs="Times New Roman"/>
          <w:sz w:val="28"/>
          <w:szCs w:val="24"/>
        </w:rPr>
        <w:t>С 5</w:t>
      </w:r>
      <w:r w:rsidRPr="00E3517B">
        <w:rPr>
          <w:rFonts w:ascii="Times New Roman" w:eastAsia="Calibri" w:hAnsi="Times New Roman" w:cs="Times New Roman"/>
          <w:sz w:val="28"/>
          <w:szCs w:val="24"/>
        </w:rPr>
        <w:t xml:space="preserve"> –го июня по  ….. на базе МБУ ДОЛ «Ореховая роща» работал летний оздоровительный лагерь круглосуточного пребывания детей, объединивший различные направления оздоровления, и активного отдыха. За период работы лагеря охват составил …. детей. Лагерь реализовывал культурно-спортивные и воспитательно-патриотические направления.</w:t>
      </w:r>
    </w:p>
    <w:p w:rsidR="00E3517B" w:rsidRPr="00E3517B" w:rsidRDefault="00E3517B" w:rsidP="00E351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E3517B">
        <w:rPr>
          <w:rFonts w:ascii="Times New Roman" w:eastAsia="Calibri" w:hAnsi="Times New Roman" w:cs="Times New Roman"/>
          <w:sz w:val="28"/>
          <w:szCs w:val="24"/>
        </w:rPr>
        <w:t xml:space="preserve">     Также на базе МКОУ «Джибахнинская СОШ» и МКОУ «Маджалисская МСОШ им.Алисултанова С.К» с 3 июня функционировали лагеря дневного пребывания общей вместимостью 40 чел.  в 1 смену. </w:t>
      </w:r>
    </w:p>
    <w:p w:rsidR="00E3517B" w:rsidRDefault="00E3517B" w:rsidP="00E351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E3517B">
        <w:rPr>
          <w:rFonts w:ascii="Times New Roman" w:eastAsia="Calibri" w:hAnsi="Times New Roman" w:cs="Times New Roman"/>
          <w:sz w:val="28"/>
          <w:szCs w:val="24"/>
        </w:rPr>
        <w:t xml:space="preserve">    Подводя итого работы лагерей, можно сказать что такая форма активного отдыха способствует успешному развитию подростка, так как создаются условия для активного отдыха учащихся, самореализации самодеятельности в разных формах.</w:t>
      </w:r>
    </w:p>
    <w:p w:rsidR="0048614F" w:rsidRDefault="0048614F" w:rsidP="00E351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8614F" w:rsidRPr="00E3517B" w:rsidRDefault="0048614F" w:rsidP="00E351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Во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всех образовательных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организациях проведён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мониторинг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на предмет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их технической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укреплённости и антитеррористической защищённости.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    Системами видеонаблюдения оборудованы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все образовательные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организации. Во всех этих образовательных организациях,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установлены кнопки экстренного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вызова.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    Все образовательные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организации имеют пожарные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сигнализации, планы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эвакуаций при тревоге. Во всех общеобразовательных организациях обновлены паспорта по антитеррористической защищённости (АТЗ) и распределены по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всем надзирающим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организациям.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lastRenderedPageBreak/>
        <w:t xml:space="preserve">    Все образовательные организации обеспечены ручными металлоискателями.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Налажена работа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по усилению пропускного режима в здания образовательных организаций.  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Отдел образования администрации МО «Кайтагский район» совместно с образовательными организациями проведены тренировки, занятия и инструктажи по отработке алгоритмов действия персонала, работников, обеспечивающих охрану объекта, обучающихся при совершении (угрозе совершения) преступлений в форме вооруженного нападения, в том числе террористической направленности, а также информационное взаимодействие образовательных организаций с территориальными органами силовых ведомств. 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    Актуализированы планы эвакуации, наглядные пособия, содержащие информацию о порядке действий сторожей, персонала образовательных учреждений, обучающихся и иных лиц, находящихся на объекте (территории), при совершении (угрозе совершения) преступления в форме вооруженного нападения, в том числе террористической направленности.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         В рамках реализации мероприятий республиканской целевой программы «Повышение безопасности дорожного движения», повышения мотивации участников образовательного процесса к безопасному поведению в дорожных ситуациях и развития интереса к велоспорту и противодействию преступности в Республике Дагестан 15 апреля 2023 года в МКОУ «Маджалисская СОШ им.Темирханова Э.Д» состоялся муниципальный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этап конкурса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«Безопасное колесо - 2023».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             По поручению Минобрнауки РД   в апреле 2023г во всех школах был проведен мониторинг по состоянию системы организации туристско</w:t>
      </w:r>
      <w:r w:rsidR="006D3C11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- краеведческой направленности и туристско- деятельности с обучающимися.     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     С 24 по 27 апреля состоялся 52-й Республиканский слет краеведов- следопытов/ТОКС/, где наши уч-ся приняли участие с руководителем Гулизат Меджидовой.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       С 10 апреля по 16 мая 2023 г в школах нашего района была проведена акция «Чистая трава туриста» Акция была призвана способствовать воспитанию экологической культуры поведения уч-ся. В школах были проведены такие мероприятия как; «Неделя –экологии», «Наш дом –планета Земля»,акция «Чистый берег». В акции приняли участие более 300 школьников нашего района.</w:t>
      </w:r>
    </w:p>
    <w:p w:rsidR="0048614F" w:rsidRPr="0048614F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48614F" w:rsidRPr="0048614F">
        <w:rPr>
          <w:rFonts w:ascii="Times New Roman" w:eastAsia="Calibri" w:hAnsi="Times New Roman" w:cs="Times New Roman"/>
          <w:sz w:val="28"/>
          <w:szCs w:val="24"/>
        </w:rPr>
        <w:t xml:space="preserve">Со 2 по 5 мая 2023г состоялся XV11 Республиканский туристско- краеведческий слет работников образования, посвященном Году Образования в РД   </w:t>
      </w:r>
      <w:r w:rsidRPr="0048614F">
        <w:rPr>
          <w:rFonts w:ascii="Times New Roman" w:eastAsia="Calibri" w:hAnsi="Times New Roman" w:cs="Times New Roman"/>
          <w:sz w:val="28"/>
          <w:szCs w:val="24"/>
        </w:rPr>
        <w:t>в Унцукульском</w:t>
      </w:r>
      <w:r w:rsidR="0048614F" w:rsidRPr="0048614F">
        <w:rPr>
          <w:rFonts w:ascii="Times New Roman" w:eastAsia="Calibri" w:hAnsi="Times New Roman" w:cs="Times New Roman"/>
          <w:sz w:val="28"/>
          <w:szCs w:val="24"/>
        </w:rPr>
        <w:t xml:space="preserve"> районе. </w:t>
      </w:r>
    </w:p>
    <w:p w:rsidR="0048614F" w:rsidRPr="0048614F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       Слет проводился Центром развития талантов «Альтаир» и Дагестанской Республиканской организацией профессионального союза работников народного образования и науки РФ под эгидой Министерства образования и науки РД и поддержке МР «Ботлихский район».  Наши педагоги из числа 7чел, во главе с руководителем слета Курбановым Ахмедом. А, учителем МКОУ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«Джибахнинской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СОШ» приняли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участие по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разным видам </w:t>
      </w:r>
      <w:r w:rsidR="006D3C11" w:rsidRPr="0048614F">
        <w:rPr>
          <w:rFonts w:ascii="Times New Roman" w:eastAsia="Calibri" w:hAnsi="Times New Roman" w:cs="Times New Roman"/>
          <w:sz w:val="28"/>
          <w:szCs w:val="24"/>
        </w:rPr>
        <w:t>спорта заняли</w:t>
      </w: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1,2,3 места.  В течение трех дней педагоги проходили конкурсные испытания, демонстрируя мастерство в туристской технике и туристской эстафете.</w:t>
      </w:r>
    </w:p>
    <w:p w:rsidR="006D3C11" w:rsidRDefault="0048614F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        </w:t>
      </w:r>
    </w:p>
    <w:p w:rsidR="006D3C11" w:rsidRDefault="006D3C11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6D3C11" w:rsidRDefault="006D3C11" w:rsidP="004861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6D3C11" w:rsidRPr="006D3C11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6D3C11">
        <w:rPr>
          <w:rFonts w:ascii="Times New Roman" w:eastAsia="Calibri" w:hAnsi="Times New Roman" w:cs="Times New Roman"/>
          <w:sz w:val="28"/>
          <w:szCs w:val="24"/>
        </w:rPr>
        <w:lastRenderedPageBreak/>
        <w:t xml:space="preserve">По инициативе Минобр РД в этом году был проведен мониторинг о развитии библиотечного дела по форме федерального статического наблюдения    6-НК и представлена информация о кадровой потребности в библиотечной сфере.  </w:t>
      </w:r>
    </w:p>
    <w:p w:rsidR="006D3C11" w:rsidRPr="006D3C11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6D3C11">
        <w:rPr>
          <w:rFonts w:ascii="Times New Roman" w:eastAsia="Calibri" w:hAnsi="Times New Roman" w:cs="Times New Roman"/>
          <w:sz w:val="28"/>
          <w:szCs w:val="24"/>
        </w:rPr>
        <w:t xml:space="preserve">          В соответствии с поручением, данным Главой РД Меликовым С.А, в ходе совещания Оперативного штаба 24.10.2022 года, во всех 34 муниципальных бюджетных образовательных организациях МР «Кайтагский район» с 25.10.2022 года по 27.10.2022 года была проведена инвентаризация имеющегося фонда учебников, которые были приобретены в период с 2017года по 2022 год за счет федерального бюджета. В период с 2017г по 2022г Министерством образования и науки РД в муниципальные бюджетные образовательные организации МР «Кайтагский район» поставлено учебников и учебных пособий для обучающихся 1-11 классов 52402 экз на сумму 22 261 486р.      Все полученные учебники    розданы по всем школам района и занесены в АИС «Книгозаказ», и поставлены на учет.</w:t>
      </w:r>
    </w:p>
    <w:p w:rsidR="006D3C11" w:rsidRPr="006D3C11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6D3C11">
        <w:rPr>
          <w:rFonts w:ascii="Times New Roman" w:eastAsia="Calibri" w:hAnsi="Times New Roman" w:cs="Times New Roman"/>
          <w:sz w:val="28"/>
          <w:szCs w:val="24"/>
        </w:rPr>
        <w:t xml:space="preserve">          На сегодняшний день обеспеченность учащихся школ учебниками составляет 72%. </w:t>
      </w:r>
    </w:p>
    <w:p w:rsidR="006D3C11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6D3C11">
        <w:rPr>
          <w:rFonts w:ascii="Times New Roman" w:eastAsia="Calibri" w:hAnsi="Times New Roman" w:cs="Times New Roman"/>
          <w:sz w:val="28"/>
          <w:szCs w:val="24"/>
        </w:rPr>
        <w:t xml:space="preserve">         С целью популяризации географических знаний и повышению интереса к географии России, ежегодно проводится международная просветительная акция «Географический диктант». Площадка проведения географического диктанта была выбрана   Маджалисская СОШ им. Темирханова Э Д. В акции приняли участие более 100 уч-ся и педагогов нашего района.</w:t>
      </w:r>
    </w:p>
    <w:p w:rsidR="00564A12" w:rsidRDefault="0048614F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8614F">
        <w:rPr>
          <w:rFonts w:ascii="Times New Roman" w:eastAsia="Calibri" w:hAnsi="Times New Roman" w:cs="Times New Roman"/>
          <w:sz w:val="28"/>
          <w:szCs w:val="24"/>
        </w:rPr>
        <w:t xml:space="preserve"> Каждый год на лучшем уровне проходит индивидуальная подписка газет и журналов среди учителей района. Подписка на 2023 год на республиканские газеты «Дагестанская Правда», «Замана», «Учитель Дагестана» и журналы «Народы Дагестана», «Краевед Дагестана», «Орленок Дагестана»/ среди уч-ся/  , районную газету    « Труженик Кайтага» и  «Елдаш» подписали более 70% педагогов нашего района.   </w:t>
      </w:r>
    </w:p>
    <w:p w:rsidR="006D3C11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6D3C11" w:rsidRPr="006D3C11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D3C1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Школьное питание –это залог здоровья подрастающего поколения. Горячее питание детей во время пребывания в школе, является одним из важным условием поддержания их здоровья и способности к эффективному обучению. Бесплатным горячим питанием (горячий завтрак) было охвачено 1936 учащихся начальных классов. Стоимость горячего завтрака составляет 61 рубль, а с 1 сентября 2023г. составляет 74, 95.</w:t>
      </w:r>
      <w:r w:rsidR="008666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D3C1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Так же в общеобразовательных организациях за 2022-2023 уч. год обучалось 22 ученика со статусом ОВЗ, которым за день фактического обучения выплачивалось 137 рублей.</w:t>
      </w:r>
    </w:p>
    <w:p w:rsidR="006D3C11" w:rsidRPr="006D3C11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D3C1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 итогам 2022 года целевые показатели по заработной плате педагогических работников МР «Кайтагский район» по исполнению «майских указов» Президента РФ достигнуты по трем категориям педагогических работников:</w:t>
      </w:r>
    </w:p>
    <w:p w:rsidR="006D3C11" w:rsidRPr="006D3C11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D3C1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30 825 - общего образования – руб. </w:t>
      </w:r>
    </w:p>
    <w:p w:rsidR="006D3C11" w:rsidRPr="006D3C11" w:rsidRDefault="006D3C11" w:rsidP="006D3C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D3C1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27 375 - дошкольного образования – руб. </w:t>
      </w:r>
    </w:p>
    <w:p w:rsidR="0086663A" w:rsidRDefault="006D3C11" w:rsidP="0086663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D3C1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27 190 - дополнительного образования – руб.</w:t>
      </w:r>
    </w:p>
    <w:p w:rsidR="0086663A" w:rsidRPr="0086663A" w:rsidRDefault="0086663A" w:rsidP="0086663A">
      <w:pPr>
        <w:shd w:val="clear" w:color="auto" w:fill="FFFFFF"/>
        <w:spacing w:before="15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8666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Определенная работа была проделана учреждениями образования района по подготовке их к новому учебному году. К 1 сентябрю 2023 года все ОУ, были приняты надзорными ведомствами и готовы к новому учебному году.</w:t>
      </w:r>
    </w:p>
    <w:p w:rsidR="0086663A" w:rsidRPr="0086663A" w:rsidRDefault="0086663A" w:rsidP="0086663A">
      <w:pPr>
        <w:shd w:val="clear" w:color="auto" w:fill="FFFFFF"/>
        <w:spacing w:before="15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8666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      На сегодня в образовательных организациях района завершена работа по подготовке зданий и помещений к началу учебного года, о чем свидетельствует решение комиссии по проверке готовности организаций. Во всех образовательных организациях произведен косметический ремонт школы и сады готовы к новому учебному году.    </w:t>
      </w:r>
    </w:p>
    <w:p w:rsidR="0048614F" w:rsidRDefault="0048614F" w:rsidP="00B6760B">
      <w:pPr>
        <w:shd w:val="clear" w:color="auto" w:fill="FFFFFF"/>
        <w:spacing w:before="15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48614F" w:rsidRDefault="0048614F" w:rsidP="00B6760B">
      <w:pPr>
        <w:shd w:val="clear" w:color="auto" w:fill="FFFFFF"/>
        <w:spacing w:before="15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48614F" w:rsidRPr="00DC5B26" w:rsidRDefault="0048614F" w:rsidP="00B6760B">
      <w:pPr>
        <w:shd w:val="clear" w:color="auto" w:fill="FFFFFF"/>
        <w:spacing w:before="15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6663A" w:rsidRPr="00DC5B26" w:rsidRDefault="0086663A" w:rsidP="006D3C11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</w:p>
    <w:p w:rsidR="00DA5EB7" w:rsidRPr="00DC5B26" w:rsidRDefault="00DA5EB7" w:rsidP="00DA5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2A4B" w:rsidRPr="0086663A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86663A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Основными направлениями деятельности информационно-методического</w:t>
      </w:r>
    </w:p>
    <w:p w:rsidR="00242A4B" w:rsidRPr="0086663A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86663A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центра являются:</w:t>
      </w:r>
    </w:p>
    <w:p w:rsidR="00242A4B" w:rsidRPr="00DC5B26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1.Оценка качества образования, подготовка к ГИА</w:t>
      </w:r>
      <w:r w:rsidR="00AC7A3A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</w:p>
    <w:p w:rsidR="00242A4B" w:rsidRPr="00DC5B26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3.Сопровождение профессионального мастерства педагогов. Организация</w:t>
      </w:r>
    </w:p>
    <w:p w:rsidR="00242A4B" w:rsidRPr="00DC5B26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проведения конкурсов, мастер-классов, семинаров;</w:t>
      </w:r>
    </w:p>
    <w:p w:rsidR="00242A4B" w:rsidRPr="00DC5B26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4.Организация повышения квалификации руководящих и педагогических</w:t>
      </w:r>
    </w:p>
    <w:p w:rsidR="00242A4B" w:rsidRPr="00DC5B26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работников;</w:t>
      </w:r>
    </w:p>
    <w:p w:rsidR="00242A4B" w:rsidRPr="00DC5B26" w:rsidRDefault="00AC7A3A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5.Организация работы с одарён</w:t>
      </w:r>
      <w:r w:rsidR="00242A4B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ными детьми;</w:t>
      </w:r>
    </w:p>
    <w:p w:rsidR="00242A4B" w:rsidRPr="00DC5B26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6.Сопровождение и организация конкурсов творческой и воспитательной</w:t>
      </w:r>
    </w:p>
    <w:p w:rsidR="00242A4B" w:rsidRPr="00DC5B26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направленности;</w:t>
      </w:r>
    </w:p>
    <w:p w:rsidR="00242A4B" w:rsidRPr="00DC5B26" w:rsidRDefault="00967C42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7</w:t>
      </w:r>
      <w:r w:rsidR="006D562E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Методическое</w:t>
      </w:r>
      <w:r w:rsidR="00242A4B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сопровождение школьных библиотек;</w:t>
      </w:r>
    </w:p>
    <w:p w:rsidR="00242A4B" w:rsidRPr="00DC5B26" w:rsidRDefault="00242A4B" w:rsidP="00906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8. Методическое сопровождение дошкольного образования.</w:t>
      </w:r>
    </w:p>
    <w:p w:rsidR="0072675A" w:rsidRPr="00DC5B26" w:rsidRDefault="0072675A" w:rsidP="0090661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течение 2021-2022 учебного года работа МКУ «ИМЦ» проводилась в соответствии с планом работы центра.</w:t>
      </w:r>
    </w:p>
    <w:p w:rsidR="0072675A" w:rsidRPr="00DC5B26" w:rsidRDefault="0072675A" w:rsidP="003169B3">
      <w:pPr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 w:bidi="ru-RU"/>
        </w:rPr>
        <w:t xml:space="preserve">      </w:t>
      </w:r>
      <w:r w:rsidR="003169B3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 w:bidi="ru-RU"/>
        </w:rPr>
        <w:t>С 1 сентября 2022 года будет осуществлён переход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 w:bidi="ru-RU"/>
        </w:rPr>
        <w:t xml:space="preserve"> на ФГОС третьего поколения</w:t>
      </w:r>
      <w:r w:rsidR="003169B3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 w:bidi="ru-RU"/>
        </w:rPr>
        <w:t>.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</w:p>
    <w:p w:rsidR="0072675A" w:rsidRPr="00DC5B26" w:rsidRDefault="0072675A" w:rsidP="006D562E">
      <w:pPr>
        <w:widowControl w:val="0"/>
        <w:autoSpaceDE w:val="0"/>
        <w:autoSpaceDN w:val="0"/>
        <w:spacing w:after="0" w:line="240" w:lineRule="auto"/>
        <w:ind w:left="119" w:right="10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 всех 3</w:t>
      </w:r>
      <w:r w:rsidR="008C7182"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общеобразовательных   организациях района педагоги прошли самодиагностику готовности к ведению обновленных ФГОС НОО </w:t>
      </w:r>
      <w:r w:rsidR="006D562E"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ФГОС ООО.  </w:t>
      </w:r>
    </w:p>
    <w:p w:rsidR="0072675A" w:rsidRPr="00DC5B26" w:rsidRDefault="0072675A" w:rsidP="0090661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В 2022-2023 учебном году введение обновлённых ФГОС пройдёт только в 1 и 5 классах. Школой будут использованы готовые примерные программы НОО и ООО.</w:t>
      </w:r>
    </w:p>
    <w:p w:rsidR="0072675A" w:rsidRPr="00DC5B26" w:rsidRDefault="0072675A" w:rsidP="0090661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Организовано повышение квалификации всех учителей начальных классов, учителей предметников, реализующих рабочие программы учебного плана начального, основного общего образования и других педагогических работников (поэтапно по мере введения ФГОС общего образования). </w:t>
      </w:r>
    </w:p>
    <w:p w:rsidR="0072675A" w:rsidRPr="00DC5B26" w:rsidRDefault="0072675A" w:rsidP="0090661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Определен список учебников, учебных пособий, информационно-цифровых ресурсов, используемых в образовательном процессе в соответствии с обновленными ФГОС начального общего и основного общего образования </w:t>
      </w:r>
    </w:p>
    <w:p w:rsidR="0072675A" w:rsidRPr="00DC5B26" w:rsidRDefault="0072675A" w:rsidP="0090661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Оформлена заявка на учебники для 1 и 5 классов </w:t>
      </w:r>
    </w:p>
    <w:p w:rsidR="00AE3134" w:rsidRPr="00DC5B26" w:rsidRDefault="0072675A" w:rsidP="009066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Разработан план работы школьных методических объединений с ориентацией на рассмотрение и методическую помощь педагогическим работникам в вопросах реализации обновленных ФГОС, сформированы методические группы по всем направлениям функциональной грамотности.</w:t>
      </w:r>
      <w:r w:rsidR="00242A4B"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378E4" w:rsidRPr="00DC5B26" w:rsidRDefault="00B378E4" w:rsidP="00DC5B26">
      <w:pPr>
        <w:pStyle w:val="22"/>
        <w:shd w:val="clear" w:color="auto" w:fill="auto"/>
        <w:spacing w:after="0" w:line="298" w:lineRule="exact"/>
        <w:ind w:left="160" w:firstLine="720"/>
        <w:jc w:val="both"/>
        <w:rPr>
          <w:rFonts w:cs="Times New Roman"/>
          <w:color w:val="000000" w:themeColor="text1"/>
          <w:sz w:val="28"/>
          <w:szCs w:val="28"/>
        </w:rPr>
      </w:pPr>
      <w:r w:rsidRPr="00DC5B26">
        <w:rPr>
          <w:rFonts w:cs="Times New Roman"/>
          <w:color w:val="000000" w:themeColor="text1"/>
          <w:sz w:val="28"/>
          <w:szCs w:val="28"/>
        </w:rPr>
        <w:t xml:space="preserve">Подводя итоги работы за 2021-2022 учебный год мы приходим к выводу о том, что несмотря на выстроенную систему работы   муниципальной методической службе </w:t>
      </w:r>
      <w:r w:rsidRPr="00DC5B26">
        <w:rPr>
          <w:rFonts w:cs="Times New Roman"/>
          <w:color w:val="000000" w:themeColor="text1"/>
          <w:sz w:val="28"/>
          <w:szCs w:val="28"/>
        </w:rPr>
        <w:lastRenderedPageBreak/>
        <w:t>необходимо продолжить работу по созданию условий для достижения оптимального уровня методического сопровождения, обеспечивающего повышение профессиональной компетентности управленческих и педагогических кадров.</w:t>
      </w:r>
    </w:p>
    <w:p w:rsidR="00B378E4" w:rsidRPr="00DC5B26" w:rsidRDefault="00B378E4" w:rsidP="00906610">
      <w:pPr>
        <w:pStyle w:val="22"/>
        <w:shd w:val="clear" w:color="auto" w:fill="auto"/>
        <w:spacing w:after="0" w:line="298" w:lineRule="exact"/>
        <w:ind w:left="160" w:firstLine="720"/>
        <w:jc w:val="both"/>
        <w:rPr>
          <w:rFonts w:cs="Times New Roman"/>
          <w:color w:val="000000" w:themeColor="text1"/>
          <w:sz w:val="28"/>
          <w:szCs w:val="28"/>
        </w:rPr>
      </w:pPr>
      <w:r w:rsidRPr="00DC5B26">
        <w:rPr>
          <w:rFonts w:cs="Times New Roman"/>
          <w:color w:val="000000" w:themeColor="text1"/>
          <w:sz w:val="28"/>
          <w:szCs w:val="28"/>
        </w:rPr>
        <w:t>В ходе проведенного анализа выявлены наиболее проблемные зоны в работе ИМЦ и методическом сопровождении деятельности образовательных организаций:</w:t>
      </w:r>
    </w:p>
    <w:p w:rsidR="00B378E4" w:rsidRPr="00DC5B26" w:rsidRDefault="00B378E4" w:rsidP="00906610">
      <w:pPr>
        <w:pStyle w:val="22"/>
        <w:numPr>
          <w:ilvl w:val="0"/>
          <w:numId w:val="12"/>
        </w:numPr>
        <w:shd w:val="clear" w:color="auto" w:fill="auto"/>
        <w:tabs>
          <w:tab w:val="left" w:pos="1188"/>
        </w:tabs>
        <w:spacing w:after="0" w:line="298" w:lineRule="exact"/>
        <w:ind w:left="160" w:firstLine="720"/>
        <w:jc w:val="both"/>
        <w:rPr>
          <w:rFonts w:cs="Times New Roman"/>
          <w:color w:val="000000" w:themeColor="text1"/>
          <w:sz w:val="28"/>
          <w:szCs w:val="28"/>
        </w:rPr>
      </w:pPr>
      <w:r w:rsidRPr="00DC5B26">
        <w:rPr>
          <w:rFonts w:cs="Times New Roman"/>
          <w:color w:val="000000" w:themeColor="text1"/>
          <w:sz w:val="28"/>
          <w:szCs w:val="28"/>
        </w:rPr>
        <w:t xml:space="preserve">В связи с интенсивной технологизацией работы методистов по ведению и сопровождению различных региональных и федеральных платформ, баз (РИС, ВПР, </w:t>
      </w:r>
      <w:r w:rsidR="00D64C30" w:rsidRPr="00DC5B26">
        <w:rPr>
          <w:rFonts w:cs="Times New Roman"/>
          <w:color w:val="000000" w:themeColor="text1"/>
          <w:sz w:val="28"/>
          <w:szCs w:val="28"/>
        </w:rPr>
        <w:t>ФИОКО, ШНОР</w:t>
      </w:r>
      <w:r w:rsidRPr="00DC5B26">
        <w:rPr>
          <w:rFonts w:cs="Times New Roman"/>
          <w:color w:val="000000" w:themeColor="text1"/>
          <w:sz w:val="28"/>
          <w:szCs w:val="28"/>
        </w:rPr>
        <w:t>, Навигатор и др.) повышаются обязательства методистов и увеличивается объем нагрузки, который ведет к недостатку рабочего времени.</w:t>
      </w:r>
    </w:p>
    <w:p w:rsidR="00960DE3" w:rsidRPr="00DC5B26" w:rsidRDefault="00B378E4" w:rsidP="00DA5EB7">
      <w:pPr>
        <w:pStyle w:val="22"/>
        <w:numPr>
          <w:ilvl w:val="0"/>
          <w:numId w:val="12"/>
        </w:numPr>
        <w:shd w:val="clear" w:color="auto" w:fill="auto"/>
        <w:tabs>
          <w:tab w:val="left" w:pos="1183"/>
        </w:tabs>
        <w:spacing w:after="0" w:line="298" w:lineRule="exact"/>
        <w:ind w:left="160" w:firstLine="720"/>
        <w:jc w:val="both"/>
        <w:rPr>
          <w:rFonts w:cs="Times New Roman"/>
          <w:color w:val="000000" w:themeColor="text1"/>
          <w:sz w:val="28"/>
          <w:szCs w:val="28"/>
        </w:rPr>
      </w:pPr>
      <w:r w:rsidRPr="00DC5B26">
        <w:rPr>
          <w:rFonts w:cs="Times New Roman"/>
          <w:color w:val="000000" w:themeColor="text1"/>
          <w:sz w:val="28"/>
          <w:szCs w:val="28"/>
        </w:rPr>
        <w:t>Большой объем поступающей документации требует ситуативного реагирования,</w:t>
      </w:r>
      <w:r w:rsidR="00AB2D17" w:rsidRPr="00DC5B26">
        <w:rPr>
          <w:rFonts w:cs="Times New Roman"/>
          <w:color w:val="000000" w:themeColor="text1"/>
          <w:sz w:val="28"/>
          <w:szCs w:val="28"/>
        </w:rPr>
        <w:t xml:space="preserve"> </w:t>
      </w:r>
      <w:r w:rsidRPr="00DC5B26">
        <w:rPr>
          <w:rFonts w:cs="Times New Roman"/>
          <w:color w:val="000000" w:themeColor="text1"/>
          <w:sz w:val="28"/>
          <w:szCs w:val="28"/>
        </w:rPr>
        <w:t>без возможности отложить или отказаться в пользу стратегически важных дел.</w:t>
      </w:r>
    </w:p>
    <w:p w:rsidR="00906610" w:rsidRPr="00DC5B26" w:rsidRDefault="00DC5B26" w:rsidP="009066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906610" w:rsidRPr="00DC5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Одним из основных принципов муниципальной политики в области образования является создание условий для получения доступного качественного образования современного уровня. Успех развития системы образования в значительной степени зависит от профессионализма и компетентности педагогических кадров, их готовности к обновлению образовательного процесса. Соответственно, </w:t>
      </w:r>
      <w:r w:rsidR="00906610" w:rsidRPr="00DC5B2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контроль и оценка качества образования были приоритетными задачами в прошедшем учебном году. Общественным советом была проведена </w:t>
      </w:r>
      <w:r w:rsidR="00906610" w:rsidRPr="00DC5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независимая оценка качества образования (НОКО) в отношении образовательных организаций района. </w:t>
      </w:r>
      <w:r w:rsidR="00906610" w:rsidRPr="00DC5B26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В </w:t>
      </w:r>
      <w:r w:rsidR="00906610" w:rsidRPr="00DC5B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исследовании приняли участие</w:t>
      </w:r>
      <w:r w:rsidR="00906610"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руководители образовательных организаций, родители учащихся - для выявления позиций, мнений потребителей о качестве предоставляемых услуг   организациями образования. </w:t>
      </w:r>
      <w:r w:rsidR="00906610" w:rsidRPr="00DC5B2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Удовлетворенность качеством образовательной деятельности образовательных организаций составляет 92%.</w:t>
      </w:r>
      <w:r w:rsidR="00906610" w:rsidRPr="00DC5B26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="00906610" w:rsidRPr="00DC5B2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Этот показатель говорит о том, что нам есть над чем работать в дальнейшем. </w:t>
      </w:r>
    </w:p>
    <w:p w:rsidR="00906610" w:rsidRPr="00DC5B26" w:rsidRDefault="00906610" w:rsidP="009066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C5B2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</w:p>
    <w:p w:rsidR="00906610" w:rsidRPr="00DC5B26" w:rsidRDefault="00906610" w:rsidP="009066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C5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Отделом образования и образовательными организациями уделяется большое внимание максимальной реализации потенциала каждого ученика. Ведётся работа по выявлению, поддержке, развитию и социализации одаренных детей. Традиционными формами в работе с талантливыми и одаренными детьми в районе стали предметные олимпиады, конкурсы, исследовательская и проектная деятельность.</w:t>
      </w:r>
      <w:r w:rsidRPr="00DC5B26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906610" w:rsidRPr="00DC5B26" w:rsidRDefault="00906610" w:rsidP="00906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6610" w:rsidRPr="00DC5B26" w:rsidRDefault="00906610" w:rsidP="00906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Главными причинами затруднений, обучающихся являются:</w:t>
      </w:r>
      <w:r w:rsidRPr="00DC5B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</w:p>
    <w:p w:rsidR="00906610" w:rsidRPr="00DC5B26" w:rsidRDefault="00906610" w:rsidP="00906610">
      <w:pPr>
        <w:pStyle w:val="a6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C5B2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недостаточная индивидуальная работа с одарёнными детьми;</w:t>
      </w:r>
    </w:p>
    <w:p w:rsidR="00906610" w:rsidRPr="00DC5B26" w:rsidRDefault="00906610" w:rsidP="00906610">
      <w:pPr>
        <w:pStyle w:val="a6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C5B2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отсутствие дополнительных часов для углублённого изучения предмета;</w:t>
      </w:r>
    </w:p>
    <w:p w:rsidR="00906610" w:rsidRPr="00DC5B26" w:rsidRDefault="00906610" w:rsidP="00906610">
      <w:pPr>
        <w:pStyle w:val="a6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C5B2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несоответствие заданий программе данного класса;</w:t>
      </w:r>
    </w:p>
    <w:p w:rsidR="00906610" w:rsidRPr="00DC5B26" w:rsidRDefault="00906610" w:rsidP="00906610">
      <w:pPr>
        <w:pStyle w:val="a6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C5B2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узкий кругозор участников олимпиады, недостаточная работа с дополнительной литературой по предметам.</w:t>
      </w:r>
    </w:p>
    <w:p w:rsidR="00906610" w:rsidRPr="00DC5B26" w:rsidRDefault="00DC5B26" w:rsidP="009066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906610" w:rsidRPr="00DC5B26">
        <w:rPr>
          <w:rFonts w:ascii="Times New Roman" w:hAnsi="Times New Roman" w:cs="Times New Roman"/>
          <w:color w:val="000000" w:themeColor="text1"/>
          <w:sz w:val="28"/>
          <w:szCs w:val="28"/>
        </w:rPr>
        <w:t>Олимпиадные задания всегда выходят за рамки учебной программы и рассчитаны на детей, которые самостоятельно способны решать задания сложные, нестандартные, творческие</w:t>
      </w:r>
      <w:r w:rsidR="00906610" w:rsidRPr="00DC5B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906610" w:rsidRPr="00DC5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 именно таким образом, выявляется группа одарённых детей, показывающих высокие результаты в одной или нескольких олимпиадах. Поэтому необходимо совершенствовать работу с одаренными детьми, начиная с начального уровня.                                                                                                                                               </w:t>
      </w:r>
    </w:p>
    <w:p w:rsidR="009772C5" w:rsidRPr="00DC5B26" w:rsidRDefault="00BB167C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</w:t>
      </w:r>
      <w:r w:rsidR="004B3D16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образовательных организациях района завершена работа по подготовке зданий и помещений к началу учебного года, о чем свидетельствует решение комиссии по 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проверке готовности организаций. </w:t>
      </w:r>
      <w:r w:rsidR="004965FE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 всех образовательных организациях,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965FE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которые не попали в программу капитального ремонта проведен 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косметический </w:t>
      </w:r>
      <w:r w:rsidR="004965FE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ремонт. О</w:t>
      </w:r>
      <w:r w:rsidR="0031108A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бщеобразовательные организации, д</w:t>
      </w:r>
      <w:r w:rsidR="004965FE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ошкольные</w:t>
      </w:r>
      <w:r w:rsidR="0031108A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школы дополнительного образования</w:t>
      </w:r>
      <w:r w:rsidR="004965FE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готовы к новому учебному году. 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Школьная социальная сеть «Дневник.ру» позволит с 01.09.2022 г. оказывать общеобразовательным учреждениям в электронном виде такую муниципальную услугу как «Предоставление информации о текущей успеваемости учащегося, ведение электронного дневника и электронного журнала успеваемости». Что является обязанностью общеобразовательного учреждения в соответствии с распоряжением Правительства России от 17.12.2009 № 1993-р. Анализ работы школ в социальной образовательной сети «Дневник.ру» по данным на конец 2021- 2022 учебного года показывает хороший процент активированных учащихся и педработников. 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В течение 2022-2023 учебного года в образовательную среду будет включен государственный интернет-сервис ГИС "Моя школа". Он будет включать в себя электронные дневники и журналы, запись в детсады и школы, результаты ЕГЭ и олимпиад. 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Данная система включает огромный объем информации от всех школ, объединит сразу несколько сервисов и баз данных. Это создает все условия для того, чтобы дети и родители смогли без лишних проблем и очень оперативно получать необходимую информацию и решать вопросы своего взаимодействия с учителем, со школой и всей системой образования. </w:t>
      </w:r>
    </w:p>
    <w:p w:rsidR="009772C5" w:rsidRPr="00DC5B26" w:rsidRDefault="00DC5B26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</w:t>
      </w:r>
      <w:r w:rsidR="009772C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 нового учебного года во многих школах России </w:t>
      </w:r>
      <w:r w:rsidR="001213BA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="009772C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водят </w:t>
      </w:r>
      <w:r w:rsidR="001213BA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новую </w:t>
      </w:r>
      <w:r w:rsidR="009772C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должность Советника директора по воспитательной работе.</w:t>
      </w:r>
      <w:r w:rsidR="009772C5" w:rsidRPr="00DC5B26">
        <w:rPr>
          <w:color w:val="000000" w:themeColor="text1"/>
        </w:rPr>
        <w:t xml:space="preserve"> </w:t>
      </w:r>
      <w:r w:rsidR="009772C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Последние поправки в закон «Об образовании» ввели понятие «воспитание» в задачи школы. Их принятие обусловлено изменениями в Конституцию РФ, где подчеркивается, что воспитание призвано формировать у учащихся патриотические чувства, гражданственность и уважение к памяти защитников Отечества.</w:t>
      </w:r>
      <w:r w:rsidR="009772C5" w:rsidRPr="00DC5B26">
        <w:rPr>
          <w:color w:val="000000" w:themeColor="text1"/>
        </w:rPr>
        <w:t xml:space="preserve"> </w:t>
      </w:r>
      <w:r w:rsidR="009772C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Сама должность советника в российских школах была инициирована Министерством просвещения в рамках проекта «Патриотическое воспитание граждан РФ», а также Российским движением школьников (РДШ).</w:t>
      </w:r>
      <w:r w:rsidR="009772C5" w:rsidRPr="00DC5B26">
        <w:rPr>
          <w:color w:val="000000" w:themeColor="text1"/>
        </w:rPr>
        <w:t xml:space="preserve"> </w:t>
      </w:r>
      <w:r w:rsidR="009772C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данном конкурсе участвовали все 36 образовательные организации района, 76 педагогов.  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В рамках Конкурса осуществлялся прием, обработка и проверка заявок участников, подготовка и загрузка в личный кабинет портфолио участника, далее тестирование на сайте Корпоративного университета. </w:t>
      </w:r>
    </w:p>
    <w:p w:rsidR="009772C5" w:rsidRPr="00DC5B26" w:rsidRDefault="00DC5B26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</w:t>
      </w:r>
      <w:r w:rsidR="009772C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Каждый участник обучался по дополнительной профессиональной программе повышения квалификации «Деятельность советника директора школы по воспитанию и по взаимодействию с общественными объединениями» (140 часов). </w:t>
      </w:r>
    </w:p>
    <w:p w:rsidR="009772C5" w:rsidRPr="00DC5B26" w:rsidRDefault="00DC5B26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      </w:t>
      </w:r>
      <w:r w:rsidR="009772C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После прохождения этих 6 Модулей, каждому участнику выдавалась Справка «Деятельность советника директора школы по воспитанию и по взаимодействию с общественными объединениями» (176 часов). 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 итогам отбора в Кайтагском районе в 13 общеобразовательных организациях </w:t>
      </w:r>
      <w:r w:rsidR="001213BA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r w:rsidR="00352688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1 сентября 2022 </w:t>
      </w: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будут введены ставки советника директора по воспитательной работе: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1. МКОУ "Карацанская СОШ" – Ахмедханова  Айшат  Ахмедхановна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2.МКОУ «Ахмедкентская СОШ» - Габибуллаева Анжелика Абдулкадировна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3.МКОУ «Джибахнинская СОШ» - Мамаева Аминат Шахбановна 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4.МКОУ «Шилягинская СОШ» - Адамова Умият Адамовна 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5.МКОУ «Маджалисская СОШ им.Темирханова Э.Д.» – </w:t>
      </w:r>
      <w:r w:rsidRPr="00DC5B26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Абакарова Наида Мурадхановна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6.МКОУ «Маджалисская СОШ №1» -  Мирзапирова Джамилат Эльдерхановна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7.МКОУ «Баршамайская СОШ» - Муртузалиева Патимат Алиевна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8.МКОУ «Гуллинская СОШ» - Газиханова Гульжанат Ибрагимовна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9. МКОУ «Джирабачинская СОШ» - Абдурашидов Магомед Султанбекович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10.МКОУ «Родниковая СОШ» -  Магомедова Шамала Якубовна 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11.МКОУ «Санчинская СОШ» - Меджидова Нуржиган Камилпашаевна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12.МКОУ «Чумлинская СОШ» - Темирбекова Гулжарат  Даитовна</w:t>
      </w:r>
    </w:p>
    <w:p w:rsidR="009772C5" w:rsidRPr="00DC5B26" w:rsidRDefault="009772C5" w:rsidP="009772C5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13.МКОУ «Янгикентская СОШ» - Заирбекова Умужайбат Гаджигереевна</w:t>
      </w:r>
    </w:p>
    <w:p w:rsidR="00BB167C" w:rsidRPr="00DC5B26" w:rsidRDefault="001213BA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</w:t>
      </w:r>
      <w:r w:rsidR="009772C5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обязанности советника входят в частности осуществлять координацию деятельности различных детских общественных объединений и некоммерческих организаций, деятельность которых направлена на укрепление гражданской идентичности, профилактику правонарушений среди несовершеннолетних, вовлечение детей и молодежи в общественно полезную деятельность, по вопросам воспитания обучающихся как в рамках образовательной организации, так и вне основного образовательного пространства.</w:t>
      </w:r>
    </w:p>
    <w:p w:rsidR="00BB167C" w:rsidRPr="00DC5B26" w:rsidRDefault="001213BA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</w:t>
      </w:r>
      <w:r w:rsidR="00BB167C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Дорогие друзья! Успехов в реализации системы муниципального образования мы можем достичь только совместными усилиями, в тесном контакте с главами сельских поселений, организациями района, общественностью. Хочу особо подчеркнуть, что целью всей нашей работы должно стать создание системы образования, соответствующей стратегии и потенциалу социально-экономического развития как </w:t>
      </w:r>
      <w:r w:rsidR="00BB167C"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республики, так и нашего района. И только соизмеряя с данной целью все свои помыслы и поступки, мы сможем уверенно смотреть в будущее.</w:t>
      </w:r>
    </w:p>
    <w:p w:rsidR="00BB167C" w:rsidRPr="00DC5B26" w:rsidRDefault="00BB167C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Для повышения престижа педагогической профессии и стимулирования высоких достижений в профессиональной деятельности, педагогам района необходимо принимать активное участие в реализации национального проекта «Образование», профессиональных и грантовых конкурсах.</w:t>
      </w:r>
    </w:p>
    <w:p w:rsidR="00194070" w:rsidRPr="00DC5B26" w:rsidRDefault="00BB167C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Завершая свое выступление, хочу обратить внимание на то, что сегодня система образования – одна из самых динамично развивающихся отраслей. Практически ежедневно происходят события, существенно меняющие материальную основу образования, содержание образовательного процесса, технологии и методику обучения. Но, как и много лет назад, неизменной остается роль учителя – учить и воспитывать детей.</w:t>
      </w:r>
    </w:p>
    <w:p w:rsidR="006B0F9A" w:rsidRPr="00DC5B26" w:rsidRDefault="00780A50" w:rsidP="009066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5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</w:p>
    <w:p w:rsidR="002548FA" w:rsidRPr="00DC5B26" w:rsidRDefault="002548FA" w:rsidP="009066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5B26">
        <w:rPr>
          <w:color w:val="000000" w:themeColor="text1"/>
          <w:sz w:val="28"/>
          <w:szCs w:val="28"/>
        </w:rPr>
        <w:t> </w:t>
      </w:r>
    </w:p>
    <w:p w:rsidR="002548FA" w:rsidRPr="00DC5B26" w:rsidRDefault="002548FA" w:rsidP="009066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5B26">
        <w:rPr>
          <w:rStyle w:val="a4"/>
          <w:color w:val="000000" w:themeColor="text1"/>
          <w:sz w:val="28"/>
          <w:szCs w:val="28"/>
        </w:rPr>
        <w:t>Уважаемые участники конференции!</w:t>
      </w:r>
    </w:p>
    <w:p w:rsidR="002548FA" w:rsidRPr="00DC5B26" w:rsidRDefault="002548FA" w:rsidP="009066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5B26">
        <w:rPr>
          <w:color w:val="000000" w:themeColor="text1"/>
          <w:sz w:val="28"/>
          <w:szCs w:val="28"/>
        </w:rPr>
        <w:t> </w:t>
      </w:r>
    </w:p>
    <w:p w:rsidR="002548FA" w:rsidRPr="00DC5B26" w:rsidRDefault="005B0C24" w:rsidP="009066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5B26">
        <w:rPr>
          <w:color w:val="000000" w:themeColor="text1"/>
          <w:sz w:val="28"/>
          <w:szCs w:val="28"/>
        </w:rPr>
        <w:t xml:space="preserve">      </w:t>
      </w:r>
      <w:r w:rsidR="002548FA" w:rsidRPr="00DC5B26">
        <w:rPr>
          <w:color w:val="000000" w:themeColor="text1"/>
          <w:sz w:val="28"/>
          <w:szCs w:val="28"/>
        </w:rPr>
        <w:t>Пусть в вашей профессии всегда находится возможность для реализации интеллектуального и творческого потенциала, а новый учебный год принесет вам много светлых и счастливых дней, станет годом свершений и добрых дел. Желаю всем творческих поисков и удач в вашей благородной педагогической деятельности! Здоровья вам, профессионального роста и успехов!</w:t>
      </w:r>
    </w:p>
    <w:p w:rsidR="002548FA" w:rsidRPr="00DC5B26" w:rsidRDefault="002548FA" w:rsidP="009066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2041" w:rsidRPr="00DC5B26" w:rsidRDefault="00462041" w:rsidP="009066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2041" w:rsidRPr="00DC5B26" w:rsidRDefault="00462041" w:rsidP="00906610">
      <w:p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sectPr w:rsidR="00462041" w:rsidRPr="00DC5B26" w:rsidSect="00A86FDC">
      <w:footerReference w:type="default" r:id="rId8"/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46C" w:rsidRDefault="0052646C" w:rsidP="00A86FDC">
      <w:pPr>
        <w:spacing w:after="0" w:line="240" w:lineRule="auto"/>
      </w:pPr>
      <w:r>
        <w:separator/>
      </w:r>
    </w:p>
  </w:endnote>
  <w:endnote w:type="continuationSeparator" w:id="0">
    <w:p w:rsidR="0052646C" w:rsidRDefault="0052646C" w:rsidP="00A86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2976587"/>
      <w:docPartObj>
        <w:docPartGallery w:val="Page Numbers (Bottom of Page)"/>
        <w:docPartUnique/>
      </w:docPartObj>
    </w:sdtPr>
    <w:sdtEndPr/>
    <w:sdtContent>
      <w:p w:rsidR="009D61E9" w:rsidRDefault="009D61E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50EC">
          <w:rPr>
            <w:noProof/>
          </w:rPr>
          <w:t>1</w:t>
        </w:r>
        <w:r>
          <w:fldChar w:fldCharType="end"/>
        </w:r>
      </w:p>
    </w:sdtContent>
  </w:sdt>
  <w:p w:rsidR="009D61E9" w:rsidRDefault="009D61E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46C" w:rsidRDefault="0052646C" w:rsidP="00A86FDC">
      <w:pPr>
        <w:spacing w:after="0" w:line="240" w:lineRule="auto"/>
      </w:pPr>
      <w:r>
        <w:separator/>
      </w:r>
    </w:p>
  </w:footnote>
  <w:footnote w:type="continuationSeparator" w:id="0">
    <w:p w:rsidR="0052646C" w:rsidRDefault="0052646C" w:rsidP="00A86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84602"/>
    <w:multiLevelType w:val="hybridMultilevel"/>
    <w:tmpl w:val="6854E1FA"/>
    <w:lvl w:ilvl="0" w:tplc="7D408C9A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 w15:restartNumberingAfterBreak="0">
    <w:nsid w:val="2DDD258A"/>
    <w:multiLevelType w:val="multilevel"/>
    <w:tmpl w:val="B560D92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3131FBA"/>
    <w:multiLevelType w:val="hybridMultilevel"/>
    <w:tmpl w:val="0DCEE44A"/>
    <w:lvl w:ilvl="0" w:tplc="FA705D26">
      <w:start w:val="2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33F340F"/>
    <w:multiLevelType w:val="hybridMultilevel"/>
    <w:tmpl w:val="4D52C024"/>
    <w:lvl w:ilvl="0" w:tplc="719252AE">
      <w:start w:val="1"/>
      <w:numFmt w:val="decimal"/>
      <w:lvlText w:val="%1."/>
      <w:lvlJc w:val="left"/>
      <w:pPr>
        <w:ind w:left="915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389F6DE3"/>
    <w:multiLevelType w:val="hybridMultilevel"/>
    <w:tmpl w:val="0AB4027A"/>
    <w:lvl w:ilvl="0" w:tplc="444EF66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5" w15:restartNumberingAfterBreak="0">
    <w:nsid w:val="47E017F6"/>
    <w:multiLevelType w:val="hybridMultilevel"/>
    <w:tmpl w:val="C4DCC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94520C"/>
    <w:multiLevelType w:val="hybridMultilevel"/>
    <w:tmpl w:val="BB925840"/>
    <w:lvl w:ilvl="0" w:tplc="719252AE">
      <w:start w:val="1"/>
      <w:numFmt w:val="decimal"/>
      <w:lvlText w:val="%1."/>
      <w:lvlJc w:val="left"/>
      <w:pPr>
        <w:ind w:left="665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7" w15:restartNumberingAfterBreak="0">
    <w:nsid w:val="4BC210B3"/>
    <w:multiLevelType w:val="hybridMultilevel"/>
    <w:tmpl w:val="E1CE2854"/>
    <w:lvl w:ilvl="0" w:tplc="6AD85478">
      <w:start w:val="23"/>
      <w:numFmt w:val="decimal"/>
      <w:lvlText w:val="%1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D431FEC"/>
    <w:multiLevelType w:val="hybridMultilevel"/>
    <w:tmpl w:val="D74C38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71584"/>
    <w:multiLevelType w:val="hybridMultilevel"/>
    <w:tmpl w:val="33800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034A3"/>
    <w:multiLevelType w:val="hybridMultilevel"/>
    <w:tmpl w:val="7C6243C4"/>
    <w:lvl w:ilvl="0" w:tplc="6ED67C4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76BB2A3E"/>
    <w:multiLevelType w:val="hybridMultilevel"/>
    <w:tmpl w:val="AC9E9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11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0"/>
  </w:num>
  <w:num w:numId="10">
    <w:abstractNumId w:val="8"/>
  </w:num>
  <w:num w:numId="11">
    <w:abstractNumId w:val="9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8FA"/>
    <w:rsid w:val="00036775"/>
    <w:rsid w:val="000571DA"/>
    <w:rsid w:val="00082002"/>
    <w:rsid w:val="00085CB4"/>
    <w:rsid w:val="00085E69"/>
    <w:rsid w:val="00093780"/>
    <w:rsid w:val="00097250"/>
    <w:rsid w:val="00097865"/>
    <w:rsid w:val="000B120C"/>
    <w:rsid w:val="000B3142"/>
    <w:rsid w:val="000B38B9"/>
    <w:rsid w:val="000C1591"/>
    <w:rsid w:val="000D21A1"/>
    <w:rsid w:val="000E38C2"/>
    <w:rsid w:val="000E45BD"/>
    <w:rsid w:val="000E70B7"/>
    <w:rsid w:val="001070AA"/>
    <w:rsid w:val="00120BD9"/>
    <w:rsid w:val="0012127B"/>
    <w:rsid w:val="001213BA"/>
    <w:rsid w:val="00151A0A"/>
    <w:rsid w:val="00154BB3"/>
    <w:rsid w:val="00161A89"/>
    <w:rsid w:val="001844DE"/>
    <w:rsid w:val="001909DD"/>
    <w:rsid w:val="00194070"/>
    <w:rsid w:val="001D0DF6"/>
    <w:rsid w:val="001F0300"/>
    <w:rsid w:val="001F75DE"/>
    <w:rsid w:val="00205975"/>
    <w:rsid w:val="00215B9F"/>
    <w:rsid w:val="002176A0"/>
    <w:rsid w:val="0024007C"/>
    <w:rsid w:val="00242A4B"/>
    <w:rsid w:val="002548FA"/>
    <w:rsid w:val="00256F9F"/>
    <w:rsid w:val="00267423"/>
    <w:rsid w:val="0027345D"/>
    <w:rsid w:val="00273BC0"/>
    <w:rsid w:val="0028690E"/>
    <w:rsid w:val="002914DE"/>
    <w:rsid w:val="002936C2"/>
    <w:rsid w:val="002952B8"/>
    <w:rsid w:val="002A4A02"/>
    <w:rsid w:val="002A5139"/>
    <w:rsid w:val="002A79FE"/>
    <w:rsid w:val="002B0E8E"/>
    <w:rsid w:val="002B3FFB"/>
    <w:rsid w:val="002C6F1C"/>
    <w:rsid w:val="002E393B"/>
    <w:rsid w:val="002F6910"/>
    <w:rsid w:val="00302E37"/>
    <w:rsid w:val="00305BF8"/>
    <w:rsid w:val="0031108A"/>
    <w:rsid w:val="003169B3"/>
    <w:rsid w:val="003170E0"/>
    <w:rsid w:val="003344BC"/>
    <w:rsid w:val="00352688"/>
    <w:rsid w:val="00355FA4"/>
    <w:rsid w:val="003618B9"/>
    <w:rsid w:val="00362F11"/>
    <w:rsid w:val="003B034D"/>
    <w:rsid w:val="003B2F59"/>
    <w:rsid w:val="003B5AFD"/>
    <w:rsid w:val="003B6A95"/>
    <w:rsid w:val="003C5CAD"/>
    <w:rsid w:val="003D5000"/>
    <w:rsid w:val="003E2D81"/>
    <w:rsid w:val="003F2D3D"/>
    <w:rsid w:val="003F4B6E"/>
    <w:rsid w:val="00400748"/>
    <w:rsid w:val="00401167"/>
    <w:rsid w:val="00402445"/>
    <w:rsid w:val="00422E3E"/>
    <w:rsid w:val="0043094B"/>
    <w:rsid w:val="004326F3"/>
    <w:rsid w:val="00434022"/>
    <w:rsid w:val="004375D1"/>
    <w:rsid w:val="0044526C"/>
    <w:rsid w:val="00454C36"/>
    <w:rsid w:val="00456066"/>
    <w:rsid w:val="00457E36"/>
    <w:rsid w:val="00462041"/>
    <w:rsid w:val="00463EA9"/>
    <w:rsid w:val="00471C8C"/>
    <w:rsid w:val="00480EDF"/>
    <w:rsid w:val="0048614F"/>
    <w:rsid w:val="004965FE"/>
    <w:rsid w:val="004A5941"/>
    <w:rsid w:val="004B3D16"/>
    <w:rsid w:val="004D0839"/>
    <w:rsid w:val="004D59D6"/>
    <w:rsid w:val="004E382B"/>
    <w:rsid w:val="004F1604"/>
    <w:rsid w:val="00511E7B"/>
    <w:rsid w:val="00526265"/>
    <w:rsid w:val="0052646C"/>
    <w:rsid w:val="00531D23"/>
    <w:rsid w:val="00556E45"/>
    <w:rsid w:val="005625BE"/>
    <w:rsid w:val="00564A12"/>
    <w:rsid w:val="005700C1"/>
    <w:rsid w:val="00572DD7"/>
    <w:rsid w:val="00592F38"/>
    <w:rsid w:val="005952C3"/>
    <w:rsid w:val="005A542F"/>
    <w:rsid w:val="005B0C24"/>
    <w:rsid w:val="005B23A5"/>
    <w:rsid w:val="005B50B7"/>
    <w:rsid w:val="005D4184"/>
    <w:rsid w:val="005E004E"/>
    <w:rsid w:val="005E2D8E"/>
    <w:rsid w:val="005E3265"/>
    <w:rsid w:val="006621EE"/>
    <w:rsid w:val="00682875"/>
    <w:rsid w:val="006A3F90"/>
    <w:rsid w:val="006A5EBE"/>
    <w:rsid w:val="006B0507"/>
    <w:rsid w:val="006B0F9A"/>
    <w:rsid w:val="006B38AE"/>
    <w:rsid w:val="006D3C11"/>
    <w:rsid w:val="006D562E"/>
    <w:rsid w:val="006D7828"/>
    <w:rsid w:val="006F64CE"/>
    <w:rsid w:val="006F6A7C"/>
    <w:rsid w:val="0071262F"/>
    <w:rsid w:val="007204ED"/>
    <w:rsid w:val="00722BAA"/>
    <w:rsid w:val="0072675A"/>
    <w:rsid w:val="00731570"/>
    <w:rsid w:val="00734C57"/>
    <w:rsid w:val="00755C55"/>
    <w:rsid w:val="007612E6"/>
    <w:rsid w:val="00761B5B"/>
    <w:rsid w:val="007664C1"/>
    <w:rsid w:val="00771B5D"/>
    <w:rsid w:val="007757DE"/>
    <w:rsid w:val="00780A50"/>
    <w:rsid w:val="00780AC7"/>
    <w:rsid w:val="007845E9"/>
    <w:rsid w:val="0079227A"/>
    <w:rsid w:val="007A1F22"/>
    <w:rsid w:val="007D2101"/>
    <w:rsid w:val="00803544"/>
    <w:rsid w:val="00807F47"/>
    <w:rsid w:val="0082114E"/>
    <w:rsid w:val="00830ACD"/>
    <w:rsid w:val="00831265"/>
    <w:rsid w:val="0084537A"/>
    <w:rsid w:val="0084679B"/>
    <w:rsid w:val="00850FBF"/>
    <w:rsid w:val="00852BC0"/>
    <w:rsid w:val="00854BE4"/>
    <w:rsid w:val="008657F2"/>
    <w:rsid w:val="0086663A"/>
    <w:rsid w:val="00877CC7"/>
    <w:rsid w:val="0089285E"/>
    <w:rsid w:val="00894772"/>
    <w:rsid w:val="008A42FE"/>
    <w:rsid w:val="008A520D"/>
    <w:rsid w:val="008C2D42"/>
    <w:rsid w:val="008C7182"/>
    <w:rsid w:val="008C7CF2"/>
    <w:rsid w:val="008E154E"/>
    <w:rsid w:val="008E350B"/>
    <w:rsid w:val="00906610"/>
    <w:rsid w:val="00920299"/>
    <w:rsid w:val="00945A26"/>
    <w:rsid w:val="0095781D"/>
    <w:rsid w:val="00960DE3"/>
    <w:rsid w:val="00967C42"/>
    <w:rsid w:val="00971C0A"/>
    <w:rsid w:val="009772C5"/>
    <w:rsid w:val="00984DCE"/>
    <w:rsid w:val="00995594"/>
    <w:rsid w:val="0099784D"/>
    <w:rsid w:val="009A62C4"/>
    <w:rsid w:val="009A67CE"/>
    <w:rsid w:val="009B39F5"/>
    <w:rsid w:val="009D4528"/>
    <w:rsid w:val="009D5031"/>
    <w:rsid w:val="009D61E9"/>
    <w:rsid w:val="009F068C"/>
    <w:rsid w:val="009F7692"/>
    <w:rsid w:val="00A0295A"/>
    <w:rsid w:val="00A05F99"/>
    <w:rsid w:val="00A10BB2"/>
    <w:rsid w:val="00A343D8"/>
    <w:rsid w:val="00A365E8"/>
    <w:rsid w:val="00A550EC"/>
    <w:rsid w:val="00A63F83"/>
    <w:rsid w:val="00A72CD6"/>
    <w:rsid w:val="00A862B7"/>
    <w:rsid w:val="00A86FDC"/>
    <w:rsid w:val="00A97B72"/>
    <w:rsid w:val="00AB2D17"/>
    <w:rsid w:val="00AB3F7B"/>
    <w:rsid w:val="00AC7A3A"/>
    <w:rsid w:val="00AD1AEA"/>
    <w:rsid w:val="00AD20EE"/>
    <w:rsid w:val="00AD5214"/>
    <w:rsid w:val="00AD5314"/>
    <w:rsid w:val="00AE3134"/>
    <w:rsid w:val="00AE4C68"/>
    <w:rsid w:val="00B009A4"/>
    <w:rsid w:val="00B14C6D"/>
    <w:rsid w:val="00B22A3E"/>
    <w:rsid w:val="00B22DFC"/>
    <w:rsid w:val="00B25A6E"/>
    <w:rsid w:val="00B378E4"/>
    <w:rsid w:val="00B544A6"/>
    <w:rsid w:val="00B62FF8"/>
    <w:rsid w:val="00B64647"/>
    <w:rsid w:val="00B6760B"/>
    <w:rsid w:val="00B72298"/>
    <w:rsid w:val="00B855CE"/>
    <w:rsid w:val="00B937E6"/>
    <w:rsid w:val="00BA58C9"/>
    <w:rsid w:val="00BB167C"/>
    <w:rsid w:val="00BC1699"/>
    <w:rsid w:val="00BC3BE9"/>
    <w:rsid w:val="00BC7416"/>
    <w:rsid w:val="00BD39A5"/>
    <w:rsid w:val="00C12DA9"/>
    <w:rsid w:val="00C33612"/>
    <w:rsid w:val="00C45A76"/>
    <w:rsid w:val="00C62F92"/>
    <w:rsid w:val="00CB0849"/>
    <w:rsid w:val="00CC17F4"/>
    <w:rsid w:val="00CC18DF"/>
    <w:rsid w:val="00CC381F"/>
    <w:rsid w:val="00CD5CE3"/>
    <w:rsid w:val="00CE01F6"/>
    <w:rsid w:val="00CE756C"/>
    <w:rsid w:val="00CF3205"/>
    <w:rsid w:val="00CF6399"/>
    <w:rsid w:val="00D15DAB"/>
    <w:rsid w:val="00D2014F"/>
    <w:rsid w:val="00D27FD5"/>
    <w:rsid w:val="00D3075E"/>
    <w:rsid w:val="00D50126"/>
    <w:rsid w:val="00D64C30"/>
    <w:rsid w:val="00D65AFB"/>
    <w:rsid w:val="00D767C6"/>
    <w:rsid w:val="00D8162D"/>
    <w:rsid w:val="00D85B86"/>
    <w:rsid w:val="00D8639F"/>
    <w:rsid w:val="00D97259"/>
    <w:rsid w:val="00DA5EB7"/>
    <w:rsid w:val="00DB4990"/>
    <w:rsid w:val="00DC5B26"/>
    <w:rsid w:val="00DE4C40"/>
    <w:rsid w:val="00DF4DEB"/>
    <w:rsid w:val="00DF5EAF"/>
    <w:rsid w:val="00E0432B"/>
    <w:rsid w:val="00E2273B"/>
    <w:rsid w:val="00E3517B"/>
    <w:rsid w:val="00E45354"/>
    <w:rsid w:val="00E470FC"/>
    <w:rsid w:val="00E60415"/>
    <w:rsid w:val="00E622A0"/>
    <w:rsid w:val="00E6731B"/>
    <w:rsid w:val="00E733E7"/>
    <w:rsid w:val="00E828BD"/>
    <w:rsid w:val="00E91918"/>
    <w:rsid w:val="00EC501A"/>
    <w:rsid w:val="00EC79A6"/>
    <w:rsid w:val="00ED3E49"/>
    <w:rsid w:val="00ED762A"/>
    <w:rsid w:val="00EE1AE6"/>
    <w:rsid w:val="00EF3154"/>
    <w:rsid w:val="00F0586E"/>
    <w:rsid w:val="00F219CC"/>
    <w:rsid w:val="00F245EE"/>
    <w:rsid w:val="00F26D0E"/>
    <w:rsid w:val="00F32023"/>
    <w:rsid w:val="00F35762"/>
    <w:rsid w:val="00F37266"/>
    <w:rsid w:val="00F408C3"/>
    <w:rsid w:val="00F45D91"/>
    <w:rsid w:val="00F5220A"/>
    <w:rsid w:val="00F5332F"/>
    <w:rsid w:val="00F61F03"/>
    <w:rsid w:val="00F62443"/>
    <w:rsid w:val="00F70C56"/>
    <w:rsid w:val="00F777CA"/>
    <w:rsid w:val="00F802F2"/>
    <w:rsid w:val="00FC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71C38"/>
  <w15:chartTrackingRefBased/>
  <w15:docId w15:val="{DEF964A0-4FB3-4C94-8544-6E495E5A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2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4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48FA"/>
    <w:rPr>
      <w:b/>
      <w:bCs/>
    </w:rPr>
  </w:style>
  <w:style w:type="paragraph" w:styleId="a5">
    <w:name w:val="No Spacing"/>
    <w:uiPriority w:val="1"/>
    <w:qFormat/>
    <w:rsid w:val="00F5332F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24007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D1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D1AEA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86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86FDC"/>
  </w:style>
  <w:style w:type="paragraph" w:styleId="ab">
    <w:name w:val="footer"/>
    <w:basedOn w:val="a"/>
    <w:link w:val="ac"/>
    <w:uiPriority w:val="99"/>
    <w:unhideWhenUsed/>
    <w:rsid w:val="00A86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86FDC"/>
  </w:style>
  <w:style w:type="character" w:customStyle="1" w:styleId="21">
    <w:name w:val="Основной текст (2)_"/>
    <w:basedOn w:val="a0"/>
    <w:link w:val="22"/>
    <w:locked/>
    <w:rsid w:val="00B378E4"/>
    <w:rPr>
      <w:rFonts w:ascii="Times New Roman" w:eastAsia="Times New Roman" w:hAnsi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378E4"/>
    <w:pPr>
      <w:widowControl w:val="0"/>
      <w:shd w:val="clear" w:color="auto" w:fill="FFFFFF"/>
      <w:spacing w:after="840" w:line="278" w:lineRule="exact"/>
      <w:jc w:val="center"/>
    </w:pPr>
    <w:rPr>
      <w:rFonts w:ascii="Times New Roman" w:eastAsia="Times New Roman" w:hAnsi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9772C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761E2-21A5-46CC-A4C8-825670DD0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1154</TotalTime>
  <Pages>17</Pages>
  <Words>6542</Words>
  <Characters>37295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Исрапил</dc:creator>
  <cp:keywords/>
  <dc:description/>
  <cp:lastModifiedBy>RePack by Diakov</cp:lastModifiedBy>
  <cp:revision>85</cp:revision>
  <cp:lastPrinted>2022-08-25T06:36:00Z</cp:lastPrinted>
  <dcterms:created xsi:type="dcterms:W3CDTF">2022-08-16T15:21:00Z</dcterms:created>
  <dcterms:modified xsi:type="dcterms:W3CDTF">2024-04-25T06:47:00Z</dcterms:modified>
</cp:coreProperties>
</file>