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0" w:name="bookmark0"/>
      <w:r>
        <w:t>РЕСПУБЛИКА ДАГЕСТАН</w:t>
      </w:r>
      <w:bookmarkEnd w:id="0"/>
    </w:p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1" w:name="bookmark1"/>
      <w:r>
        <w:t>КАЙТАГСКИЙ РАЙОННЫЙ ОТДЕЛ ОБРАЗОВАНИЯ И</w:t>
      </w:r>
      <w:r>
        <w:br/>
        <w:t>МУНИЦИПАЛЬНЫХ УСЛУГ</w:t>
      </w:r>
      <w:bookmarkEnd w:id="1"/>
    </w:p>
    <w:p w:rsidR="0008027B" w:rsidRDefault="008C2A3B">
      <w:pPr>
        <w:pStyle w:val="11"/>
        <w:shd w:val="clear" w:color="auto" w:fill="auto"/>
        <w:ind w:firstLine="0"/>
        <w:jc w:val="center"/>
      </w:pPr>
      <w:r>
        <w:rPr>
          <w:b/>
          <w:bCs/>
        </w:rPr>
        <w:t>Администрации МР «Кайтагский район»</w:t>
      </w:r>
    </w:p>
    <w:p w:rsidR="0008027B" w:rsidRPr="00B77DB0" w:rsidRDefault="008C2A3B">
      <w:pPr>
        <w:pStyle w:val="20"/>
        <w:pBdr>
          <w:bottom w:val="single" w:sz="4" w:space="0" w:color="auto"/>
        </w:pBdr>
        <w:shd w:val="clear" w:color="auto" w:fill="auto"/>
        <w:rPr>
          <w:lang w:val="en-US"/>
        </w:rPr>
      </w:pPr>
      <w:r>
        <w:t xml:space="preserve">Алисултанова ул.д.3 5,с.Маджалис,3 68590, Тел.(8238)47-3-59. </w:t>
      </w:r>
      <w:r>
        <w:rPr>
          <w:lang w:val="en-US" w:eastAsia="en-US" w:bidi="en-US"/>
        </w:rPr>
        <w:t xml:space="preserve">E-mail: </w:t>
      </w:r>
      <w:hyperlink r:id="rId7" w:history="1">
        <w:r>
          <w:rPr>
            <w:lang w:val="en-US" w:eastAsia="en-US" w:bidi="en-US"/>
          </w:rPr>
          <w:t>kaitag-ruol6@rnail.ru</w:t>
        </w:r>
      </w:hyperlink>
    </w:p>
    <w:p w:rsidR="0008027B" w:rsidRDefault="008C2A3B">
      <w:pPr>
        <w:pStyle w:val="10"/>
        <w:keepNext/>
        <w:keepLines/>
        <w:shd w:val="clear" w:color="auto" w:fill="auto"/>
        <w:tabs>
          <w:tab w:val="left" w:pos="7328"/>
        </w:tabs>
        <w:spacing w:after="160"/>
        <w:ind w:left="500" w:firstLine="20"/>
        <w:jc w:val="both"/>
      </w:pPr>
      <w:bookmarkStart w:id="2" w:name="bookmark2"/>
      <w:r>
        <w:t>№1</w:t>
      </w:r>
      <w:r w:rsidR="009E2AF4">
        <w:t>01</w:t>
      </w:r>
      <w:r>
        <w:tab/>
      </w:r>
      <w:r>
        <w:rPr>
          <w:u w:val="single"/>
        </w:rPr>
        <w:t xml:space="preserve">от </w:t>
      </w:r>
      <w:r w:rsidR="00B77DB0">
        <w:rPr>
          <w:u w:val="single"/>
        </w:rPr>
        <w:t>29.01</w:t>
      </w:r>
      <w:r>
        <w:rPr>
          <w:u w:val="single"/>
        </w:rPr>
        <w:t>.2024</w:t>
      </w:r>
      <w:bookmarkEnd w:id="2"/>
    </w:p>
    <w:p w:rsidR="00CF6D5B" w:rsidRDefault="00CF6D5B" w:rsidP="00CF6D5B">
      <w:pPr>
        <w:pStyle w:val="11"/>
        <w:shd w:val="clear" w:color="auto" w:fill="auto"/>
        <w:spacing w:after="140"/>
        <w:ind w:right="60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ПРИКАЗ</w:t>
      </w:r>
    </w:p>
    <w:p w:rsidR="00CF6D5B" w:rsidRDefault="00CF6D5B" w:rsidP="00CF6D5B">
      <w:pPr>
        <w:pStyle w:val="11"/>
        <w:shd w:val="clear" w:color="auto" w:fill="auto"/>
        <w:ind w:right="600"/>
        <w:jc w:val="center"/>
      </w:pPr>
      <w:r>
        <w:rPr>
          <w:b/>
          <w:bCs/>
        </w:rPr>
        <w:t>О создании и организации муниципальных консультационных</w:t>
      </w:r>
      <w:r>
        <w:rPr>
          <w:b/>
          <w:bCs/>
        </w:rPr>
        <w:br/>
        <w:t>площадок сопровождения общеобразовательных учреждений по</w:t>
      </w:r>
      <w:r>
        <w:rPr>
          <w:b/>
          <w:bCs/>
        </w:rPr>
        <w:br/>
        <w:t>вопросам формирования функциональной грамотности</w:t>
      </w:r>
    </w:p>
    <w:p w:rsidR="00CF6D5B" w:rsidRDefault="00CF6D5B" w:rsidP="00CF6D5B">
      <w:pPr>
        <w:pStyle w:val="11"/>
        <w:shd w:val="clear" w:color="auto" w:fill="auto"/>
        <w:spacing w:after="360"/>
        <w:ind w:left="860" w:firstLine="480"/>
      </w:pPr>
      <w:r>
        <w:t>В целях реализации муниципального плана мероприятий по формированию и развитию функциональной грамотности обучающихся общеобразовательных организации ОО и МУ администрации «Кайтагский район»,</w:t>
      </w:r>
    </w:p>
    <w:p w:rsidR="00CF6D5B" w:rsidRDefault="00CF6D5B" w:rsidP="00CF6D5B">
      <w:pPr>
        <w:pStyle w:val="11"/>
        <w:shd w:val="clear" w:color="auto" w:fill="auto"/>
        <w:spacing w:after="400"/>
        <w:ind w:right="600"/>
        <w:jc w:val="center"/>
      </w:pPr>
      <w:r>
        <w:t>ПРИКАЗЫВАЮ:</w:t>
      </w:r>
    </w:p>
    <w:p w:rsidR="00CF6D5B" w:rsidRDefault="00CF6D5B" w:rsidP="00CF6D5B">
      <w:pPr>
        <w:pStyle w:val="11"/>
        <w:numPr>
          <w:ilvl w:val="0"/>
          <w:numId w:val="2"/>
        </w:numPr>
        <w:shd w:val="clear" w:color="auto" w:fill="auto"/>
        <w:tabs>
          <w:tab w:val="left" w:pos="1330"/>
        </w:tabs>
        <w:spacing w:line="276" w:lineRule="auto"/>
        <w:ind w:left="860"/>
      </w:pPr>
      <w:r>
        <w:t>Утвердить перечень муниципальных консультационных площадок сопровождения общеобразовательных учреждений по вопросам формирования и развития функциональной грамотности (приложение 1)</w:t>
      </w:r>
    </w:p>
    <w:p w:rsidR="00CF6D5B" w:rsidRDefault="00CF6D5B" w:rsidP="00CF6D5B">
      <w:pPr>
        <w:pStyle w:val="11"/>
        <w:numPr>
          <w:ilvl w:val="0"/>
          <w:numId w:val="2"/>
        </w:numPr>
        <w:shd w:val="clear" w:color="auto" w:fill="auto"/>
        <w:tabs>
          <w:tab w:val="left" w:pos="1330"/>
        </w:tabs>
        <w:spacing w:line="276" w:lineRule="auto"/>
        <w:ind w:left="860"/>
      </w:pPr>
      <w:r>
        <w:t>Заведующей МКУ «ИМЦ» Кадыровой:</w:t>
      </w:r>
    </w:p>
    <w:p w:rsidR="00CF6D5B" w:rsidRDefault="00CF6D5B" w:rsidP="00CF6D5B">
      <w:pPr>
        <w:pStyle w:val="11"/>
        <w:shd w:val="clear" w:color="auto" w:fill="auto"/>
        <w:spacing w:line="276" w:lineRule="auto"/>
        <w:ind w:left="860"/>
      </w:pPr>
      <w:r>
        <w:t>2.1.Обеспечить научно-методическое сопровождение деятельности консультационных площадок по вопросам формирования и развития функциональной грамотности.</w:t>
      </w:r>
    </w:p>
    <w:p w:rsidR="00CF6D5B" w:rsidRDefault="00330417" w:rsidP="00CF6D5B">
      <w:pPr>
        <w:pStyle w:val="11"/>
        <w:numPr>
          <w:ilvl w:val="0"/>
          <w:numId w:val="2"/>
        </w:numPr>
        <w:shd w:val="clear" w:color="auto" w:fill="auto"/>
        <w:tabs>
          <w:tab w:val="left" w:pos="1330"/>
        </w:tabs>
        <w:spacing w:after="300"/>
        <w:ind w:left="860" w:firstLine="8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8.1pt;margin-top:690.4pt;width:83.5pt;height:17.25pt;z-index:-251659264;mso-wrap-distance-top:.55pt;mso-wrap-distance-right:377.45pt;mso-position-horizontal-relative:margin;mso-position-vertical-relative:margin" filled="f" stroked="f">
            <v:textbox style="mso-fit-shape-to-text:t" inset="0,0,0,0">
              <w:txbxContent>
                <w:p w:rsidR="00CF6D5B" w:rsidRDefault="00CF6D5B" w:rsidP="00CF6D5B">
                  <w:pPr>
                    <w:pStyle w:val="22"/>
                    <w:keepNext/>
                    <w:keepLines/>
                    <w:shd w:val="clear" w:color="auto" w:fill="auto"/>
                  </w:pPr>
                </w:p>
              </w:txbxContent>
            </v:textbox>
            <w10:wrap type="topAndBottom" anchorx="margin" anchory="margin"/>
          </v:shape>
        </w:pict>
      </w:r>
      <w:r>
        <w:pict>
          <v:shape id="_x0000_s1033" type="#_x0000_t202" style="position:absolute;left:0;text-align:left;margin-left:401.8pt;margin-top:689.85pt;width:98.3pt;height:17.25pt;z-index:-251658240;mso-wrap-distance-left:362.7pt;mso-position-horizontal-relative:margin;mso-position-vertical-relative:margin" filled="f" stroked="f">
            <v:textbox style="mso-fit-shape-to-text:t" inset="0,0,0,0">
              <w:txbxContent>
                <w:p w:rsidR="00CF6D5B" w:rsidRDefault="00CF6D5B" w:rsidP="00CF6D5B">
                  <w:pPr>
                    <w:pStyle w:val="22"/>
                    <w:keepNext/>
                    <w:keepLines/>
                    <w:shd w:val="clear" w:color="auto" w:fill="auto"/>
                  </w:pPr>
                </w:p>
              </w:txbxContent>
            </v:textbox>
            <w10:wrap type="topAndBottom" anchorx="margin" anchory="margin"/>
          </v:shape>
        </w:pict>
      </w:r>
      <w:r w:rsidR="00CF6D5B">
        <w:t>Контроль за исполнением настоящего приказа возложить на заместителя начальника УО Муртузалиевой К.М.</w:t>
      </w: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</w:pPr>
    </w:p>
    <w:p w:rsidR="00CF6D5B" w:rsidRDefault="00CF6D5B" w:rsidP="00CF6D5B">
      <w:pPr>
        <w:pStyle w:val="10"/>
        <w:keepNext/>
        <w:keepLines/>
        <w:shd w:val="clear" w:color="auto" w:fill="auto"/>
        <w:spacing w:after="0"/>
        <w:jc w:val="left"/>
      </w:pPr>
      <w:r>
        <w:rPr>
          <w:noProof/>
          <w:lang w:bidi="ar-SA"/>
        </w:rPr>
        <w:drawing>
          <wp:anchor distT="0" distB="8890" distL="114300" distR="1586230" simplePos="0" relativeHeight="251656192" behindDoc="0" locked="0" layoutInCell="1" allowOverlap="1">
            <wp:simplePos x="0" y="0"/>
            <wp:positionH relativeFrom="page">
              <wp:posOffset>4560570</wp:posOffset>
            </wp:positionH>
            <wp:positionV relativeFrom="paragraph">
              <wp:posOffset>76200</wp:posOffset>
            </wp:positionV>
            <wp:extent cx="798830" cy="372110"/>
            <wp:effectExtent l="0" t="0" r="0" b="0"/>
            <wp:wrapSquare wrapText="left"/>
            <wp:docPr id="3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79883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0417">
        <w:pict>
          <v:shape id="_x0000_s1034" type="#_x0000_t202" style="position:absolute;margin-left:358.55pt;margin-top:17.5pt;width:109.8pt;height:18.35pt;z-index:-251657216;mso-wrap-distance-left:0;mso-wrap-distance-right:0;mso-position-horizontal-relative:margin;mso-position-vertical-relative:text" filled="f" stroked="f">
            <v:textbox style="mso-fit-shape-to-text:t" inset="0,0,0,0">
              <w:txbxContent>
                <w:p w:rsidR="00CF6D5B" w:rsidRDefault="00CF6D5B" w:rsidP="00CF6D5B">
                  <w:pPr>
                    <w:pStyle w:val="a4"/>
                    <w:shd w:val="clear" w:color="auto" w:fill="auto"/>
                  </w:pPr>
                  <w:r>
                    <w:t>Ш.Р. Магомедов</w:t>
                  </w:r>
                </w:p>
              </w:txbxContent>
            </v:textbox>
            <w10:wrap type="square" side="left" anchorx="margin"/>
          </v:shape>
        </w:pict>
      </w:r>
      <w:r>
        <w:t>Начальник ОО и МУ</w:t>
      </w:r>
    </w:p>
    <w:p w:rsidR="00CF6D5B" w:rsidRDefault="00CF6D5B" w:rsidP="00CF6D5B">
      <w:pPr>
        <w:pStyle w:val="10"/>
        <w:keepNext/>
        <w:keepLines/>
        <w:shd w:val="clear" w:color="auto" w:fill="auto"/>
        <w:spacing w:after="360"/>
        <w:jc w:val="left"/>
      </w:pPr>
      <w:r>
        <w:t>администрации МР «Кайтагский район»</w:t>
      </w: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</w:pP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  <w:jc w:val="center"/>
      </w:pPr>
    </w:p>
    <w:sectPr w:rsidR="00CF6D5B" w:rsidSect="0008027B">
      <w:pgSz w:w="11900" w:h="16840"/>
      <w:pgMar w:top="2239" w:right="1088" w:bottom="1391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E87" w:rsidRDefault="00D70E87" w:rsidP="0008027B">
      <w:r>
        <w:separator/>
      </w:r>
    </w:p>
  </w:endnote>
  <w:endnote w:type="continuationSeparator" w:id="1">
    <w:p w:rsidR="00D70E87" w:rsidRDefault="00D70E87" w:rsidP="000802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E87" w:rsidRDefault="00D70E87"/>
  </w:footnote>
  <w:footnote w:type="continuationSeparator" w:id="1">
    <w:p w:rsidR="00D70E87" w:rsidRDefault="00D70E8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52359"/>
    <w:multiLevelType w:val="multilevel"/>
    <w:tmpl w:val="47CE2F7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581A154B"/>
    <w:multiLevelType w:val="multilevel"/>
    <w:tmpl w:val="42F06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8027B"/>
    <w:rsid w:val="0008027B"/>
    <w:rsid w:val="00216817"/>
    <w:rsid w:val="00330417"/>
    <w:rsid w:val="006A79AB"/>
    <w:rsid w:val="008C2A3B"/>
    <w:rsid w:val="009E2AF4"/>
    <w:rsid w:val="00B77DB0"/>
    <w:rsid w:val="00CF6D5B"/>
    <w:rsid w:val="00D70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027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1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4">
    <w:name w:val="Подпись к картинке"/>
    <w:basedOn w:val="a"/>
    <w:link w:val="a3"/>
    <w:rsid w:val="0008027B"/>
    <w:pPr>
      <w:shd w:val="clear" w:color="auto" w:fill="FFFFFF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08027B"/>
    <w:pPr>
      <w:shd w:val="clear" w:color="auto" w:fill="FFFFFF"/>
      <w:spacing w:after="7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5"/>
    <w:rsid w:val="0008027B"/>
    <w:pPr>
      <w:shd w:val="clear" w:color="auto" w:fill="FFFFFF"/>
      <w:ind w:firstLine="4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08027B"/>
    <w:pPr>
      <w:shd w:val="clear" w:color="auto" w:fill="FFFFFF"/>
      <w:spacing w:after="3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Заголовок №2_"/>
    <w:basedOn w:val="a0"/>
    <w:link w:val="22"/>
    <w:locked/>
    <w:rsid w:val="00CF6D5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22">
    <w:name w:val="Заголовок №2"/>
    <w:basedOn w:val="a"/>
    <w:link w:val="21"/>
    <w:rsid w:val="00CF6D5B"/>
    <w:pPr>
      <w:shd w:val="clear" w:color="auto" w:fill="FFFFFF"/>
      <w:outlineLvl w:val="1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7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kaitag-ruol6@rn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Муслим</cp:lastModifiedBy>
  <cp:revision>7</cp:revision>
  <dcterms:created xsi:type="dcterms:W3CDTF">2024-11-28T08:46:00Z</dcterms:created>
  <dcterms:modified xsi:type="dcterms:W3CDTF">2024-11-28T08:55:00Z</dcterms:modified>
</cp:coreProperties>
</file>