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CFD" w:rsidRPr="001B3CFD" w:rsidRDefault="001B3CFD" w:rsidP="001B3CFD">
      <w:pPr>
        <w:shd w:val="clear" w:color="auto" w:fill="FFFFFF"/>
        <w:spacing w:before="360" w:after="240" w:line="600" w:lineRule="atLeast"/>
        <w:outlineLvl w:val="0"/>
        <w:rPr>
          <w:rFonts w:ascii="Montserrat" w:eastAsia="Times New Roman" w:hAnsi="Montserrat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1B3CFD">
        <w:rPr>
          <w:rFonts w:ascii="Montserrat" w:eastAsia="Times New Roman" w:hAnsi="Montserrat" w:cs="Times New Roman"/>
          <w:b/>
          <w:bCs/>
          <w:color w:val="000000"/>
          <w:kern w:val="36"/>
          <w:sz w:val="48"/>
          <w:szCs w:val="48"/>
          <w:lang w:eastAsia="ru-RU"/>
        </w:rPr>
        <w:t>Урок цифровой грамотности по темам «Защита питомца в цифровом мире», «Вредные советы по цифровой безопасности» от «Лаборатория Касперского»</w:t>
      </w:r>
    </w:p>
    <w:p w:rsidR="001B3CFD" w:rsidRPr="001B3CFD" w:rsidRDefault="001B3CFD" w:rsidP="001B3CFD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hyperlink r:id="rId4" w:history="1">
        <w:r w:rsidRPr="001B3CFD">
          <w:rPr>
            <w:rFonts w:ascii="Montserrat" w:eastAsia="Times New Roman" w:hAnsi="Montserrat" w:cs="Times New Roman"/>
            <w:b/>
            <w:bCs/>
            <w:caps/>
            <w:color w:val="306AFD"/>
            <w:sz w:val="24"/>
            <w:szCs w:val="24"/>
            <w:shd w:val="clear" w:color="auto" w:fill="E91D62"/>
            <w:lang w:eastAsia="ru-RU"/>
          </w:rPr>
          <w:t>Безопасность</w:t>
        </w:r>
      </w:hyperlink>
      <w:r w:rsidRPr="001B3CF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 </w:t>
      </w:r>
      <w:hyperlink r:id="rId5" w:history="1">
        <w:r w:rsidRPr="001B3CFD">
          <w:rPr>
            <w:rFonts w:ascii="Montserrat" w:eastAsia="Times New Roman" w:hAnsi="Montserrat" w:cs="Times New Roman"/>
            <w:b/>
            <w:bCs/>
            <w:caps/>
            <w:color w:val="306AFD"/>
            <w:sz w:val="24"/>
            <w:szCs w:val="24"/>
            <w:shd w:val="clear" w:color="auto" w:fill="71A0C8"/>
            <w:lang w:eastAsia="ru-RU"/>
          </w:rPr>
          <w:t>Учителя</w:t>
        </w:r>
      </w:hyperlink>
      <w:r w:rsidRPr="001B3CF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 </w:t>
      </w:r>
      <w:hyperlink r:id="rId6" w:history="1">
        <w:r w:rsidRPr="001B3CFD">
          <w:rPr>
            <w:rFonts w:ascii="Montserrat" w:eastAsia="Times New Roman" w:hAnsi="Montserrat" w:cs="Times New Roman"/>
            <w:b/>
            <w:bCs/>
            <w:caps/>
            <w:color w:val="306AFD"/>
            <w:sz w:val="24"/>
            <w:szCs w:val="24"/>
            <w:shd w:val="clear" w:color="auto" w:fill="71A0C8"/>
            <w:lang w:eastAsia="ru-RU"/>
          </w:rPr>
          <w:t>Дети</w:t>
        </w:r>
      </w:hyperlink>
    </w:p>
    <w:p w:rsidR="001B3CFD" w:rsidRPr="001B3CFD" w:rsidRDefault="001B3CFD" w:rsidP="001B3CFD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1B3CF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14 апреля 2026, 13:16</w:t>
      </w:r>
    </w:p>
    <w:p w:rsidR="001B3CFD" w:rsidRPr="001B3CFD" w:rsidRDefault="001B3CFD" w:rsidP="001B3CFD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</w:pPr>
      <w:r w:rsidRPr="001B3CFD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  <w:t xml:space="preserve">В период со 6 апреля по 3 мая 2026 года в рамках проекта пройдет Урок цифровой грамотности по темам «Защита питомца в цифровом мире», «Вредные советы по цифровой безопасности» от «Лаборатория Касперского». </w:t>
      </w:r>
      <w:proofErr w:type="spellStart"/>
      <w:r w:rsidRPr="001B3CFD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  <w:t>Видеоконтент</w:t>
      </w:r>
      <w:proofErr w:type="spellEnd"/>
      <w:r w:rsidRPr="001B3CFD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  <w:t xml:space="preserve"> Урока и методические материалы для педагогов размещены в сети Интернет на ресурсе проекта </w:t>
      </w:r>
      <w:proofErr w:type="spellStart"/>
      <w:r w:rsidRPr="001B3CFD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  <w:t>цифровойликбез.рф</w:t>
      </w:r>
      <w:proofErr w:type="spellEnd"/>
      <w:r w:rsidRPr="001B3CFD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  <w:t>. Материалы верифицированы ФГБНУ «Институт изучения детства, семьи и воспитания».</w:t>
      </w:r>
    </w:p>
    <w:p w:rsidR="001B3CFD" w:rsidRPr="001B3CFD" w:rsidRDefault="001B3CFD" w:rsidP="001B3CFD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1B3CFD">
        <w:rPr>
          <w:rFonts w:ascii="Montserrat" w:eastAsia="Times New Roman" w:hAnsi="Montserrat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7239000" cy="5429250"/>
            <wp:effectExtent l="0" t="0" r="0" b="0"/>
            <wp:docPr id="2" name="Рисунок 2" descr="Урок цифровой грамотности по темам «Защита питомца в цифровом мире», «Вредные советы по цифровой безопасности» от «Лаборатория Касперского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рок цифровой грамотности по темам «Защита питомца в цифровом мире», «Вредные советы по цифровой безопасности» от «Лаборатория Касперского»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CFD" w:rsidRPr="001B3CFD" w:rsidRDefault="001B3CFD" w:rsidP="001B3CF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1B3CF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lastRenderedPageBreak/>
        <w:t xml:space="preserve">В новом сезоне компания вместе с АНО «Цифровая экономика» при поддержке Минпросвещения России и Минцифры России подготовили два новых обучающих видео про актуальные </w:t>
      </w:r>
      <w:proofErr w:type="spellStart"/>
      <w:r w:rsidRPr="001B3CF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киберугрозы</w:t>
      </w:r>
      <w:proofErr w:type="spellEnd"/>
      <w:r w:rsidRPr="001B3CF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. Первый ролик рассказывает, как обезопасить умный дом и защитить питомцев с помощью цифровых технологий, а второй научит отличать «вредные советы» по цифровому поведению от реально работающих правил по кибербезопасности. Обучающие видеоролики и методические материалы к ним доступны на сайте цифровойликбез.рф.</w:t>
      </w:r>
    </w:p>
    <w:p w:rsidR="001B3CFD" w:rsidRPr="001B3CFD" w:rsidRDefault="001B3CFD" w:rsidP="001B3CFD">
      <w:pPr>
        <w:shd w:val="clear" w:color="auto" w:fill="FFFFFF"/>
        <w:spacing w:before="9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1B3CF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Второй ролик представлен в формате «вредных советов» по цифровой безопасности. По сюжету школьник, морская черепашка Паша, начитался плохих рекомендаций в одном из каналов. Например, автор утверждал, что обновлять программы не нужно, потому что это лишь замедляет устройство и «съедает» трафик. В результате у Паши возникли проблемы, и он обратился в редакцию – а рыбка Лина выпустила разоблачение вредных советов. </w:t>
      </w:r>
    </w:p>
    <w:p w:rsidR="001B3CFD" w:rsidRPr="001B3CFD" w:rsidRDefault="001B3CFD" w:rsidP="001B3CFD">
      <w:pPr>
        <w:shd w:val="clear" w:color="auto" w:fill="FFFFFF"/>
        <w:spacing w:before="300" w:after="210" w:line="479" w:lineRule="atLeast"/>
        <w:outlineLvl w:val="1"/>
        <w:rPr>
          <w:rFonts w:ascii="Montserrat" w:eastAsia="Times New Roman" w:hAnsi="Montserrat" w:cs="Times New Roman"/>
          <w:b/>
          <w:bCs/>
          <w:color w:val="000000"/>
          <w:sz w:val="36"/>
          <w:szCs w:val="36"/>
          <w:lang w:eastAsia="ru-RU"/>
        </w:rPr>
      </w:pPr>
      <w:r w:rsidRPr="001B3CFD">
        <w:rPr>
          <w:rFonts w:ascii="Montserrat" w:eastAsia="Times New Roman" w:hAnsi="Montserrat" w:cs="Times New Roman"/>
          <w:b/>
          <w:bCs/>
          <w:color w:val="000000"/>
          <w:sz w:val="36"/>
          <w:szCs w:val="36"/>
          <w:lang w:eastAsia="ru-RU"/>
        </w:rPr>
        <w:t>Фотографии</w:t>
      </w:r>
    </w:p>
    <w:p w:rsidR="001B3CFD" w:rsidRPr="001B3CFD" w:rsidRDefault="001B3CFD" w:rsidP="001B3CFD">
      <w:pPr>
        <w:shd w:val="clear" w:color="auto" w:fill="FFFFFF"/>
        <w:spacing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1B3CFD">
        <w:rPr>
          <w:rFonts w:ascii="Montserrat" w:eastAsia="Times New Roman" w:hAnsi="Montserrat" w:cs="Times New Roman"/>
          <w:noProof/>
          <w:color w:val="306AFD"/>
          <w:sz w:val="24"/>
          <w:szCs w:val="24"/>
          <w:lang w:eastAsia="ru-RU"/>
        </w:rPr>
        <w:drawing>
          <wp:inline distT="0" distB="0" distL="0" distR="0">
            <wp:extent cx="7239000" cy="5429250"/>
            <wp:effectExtent l="0" t="0" r="0" b="0"/>
            <wp:docPr id="1" name="Рисунок 1" descr="Урок цифровой грамотности по темам «Защита питомца в цифровом мире», «Вредные советы по цифровой безопасности» от «Лаборатория Касперского».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рок цифровой грамотности по темам «Защита питомца в цифровом мире», «Вредные советы по цифровой безопасности» от «Лаборатория Касперского».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3C7" w:rsidRDefault="00CC33C7">
      <w:bookmarkStart w:id="0" w:name="_GoBack"/>
      <w:bookmarkEnd w:id="0"/>
    </w:p>
    <w:sectPr w:rsidR="00CC3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C2C"/>
    <w:rsid w:val="001B3CFD"/>
    <w:rsid w:val="005A7C2C"/>
    <w:rsid w:val="00CC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AF1D82-5D24-4842-93B3-833022E57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3C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B3C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C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B3CF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B3CFD"/>
    <w:rPr>
      <w:color w:val="0000FF"/>
      <w:u w:val="single"/>
    </w:rPr>
  </w:style>
  <w:style w:type="character" w:customStyle="1" w:styleId="gw-current-newsdate">
    <w:name w:val="gw-current-news__date"/>
    <w:basedOn w:val="a0"/>
    <w:rsid w:val="001B3CFD"/>
  </w:style>
  <w:style w:type="paragraph" w:styleId="a4">
    <w:name w:val="Normal (Web)"/>
    <w:basedOn w:val="a"/>
    <w:uiPriority w:val="99"/>
    <w:semiHidden/>
    <w:unhideWhenUsed/>
    <w:rsid w:val="001B3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93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7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3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1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94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48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65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87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0921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7678722">
                              <w:marLeft w:val="0"/>
                              <w:marRight w:val="0"/>
                              <w:marTop w:val="0"/>
                              <w:marBottom w:val="9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92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734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9557311">
                              <w:marLeft w:val="0"/>
                              <w:marRight w:val="0"/>
                              <w:marTop w:val="0"/>
                              <w:marBottom w:val="9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3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305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204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4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35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-madzhalisskaya-imeni-temirxanova-ed-r82.gosweb.gosuslugi.ru/netcat_files/multifile/194/132/IMG_6867.jpe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-madzhalisskaya-imeni-temirxanova-ed-r82.gosweb.gosuslugi.ru/roditelyam-i-uchenikam/novosti/?filter%5b173%5d%5bCategory%5d=7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h-madzhalisskaya-imeni-temirxanova-ed-r82.gosweb.gosuslugi.ru/roditelyam-i-uchenikam/novosti/?filter%5b173%5d%5bCategory%5d=55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sh-madzhalisskaya-imeni-temirxanova-ed-r82.gosweb.gosuslugi.ru/roditelyam-i-uchenikam/novosti/?filter%5b173%5d%5bCategory%5d=20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1678</Characters>
  <Application>Microsoft Office Word</Application>
  <DocSecurity>0</DocSecurity>
  <Lines>13</Lines>
  <Paragraphs>3</Paragraphs>
  <ScaleCrop>false</ScaleCrop>
  <Company>diakov.net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2026-04-28T09:02:00Z</dcterms:created>
  <dcterms:modified xsi:type="dcterms:W3CDTF">2026-04-28T09:03:00Z</dcterms:modified>
</cp:coreProperties>
</file>