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A2B" w:rsidRDefault="001F0A2B" w:rsidP="001F0A2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t xml:space="preserve">Команда учащихся легкоатлетов общеобразовательных </w:t>
      </w:r>
      <w:proofErr w:type="gramStart"/>
      <w:r>
        <w:rPr>
          <w:color w:val="292929"/>
        </w:rPr>
        <w:t xml:space="preserve">организаций </w:t>
      </w:r>
      <w:r>
        <w:rPr>
          <w:color w:val="292929"/>
        </w:rPr>
        <w:t xml:space="preserve"> </w:t>
      </w:r>
      <w:proofErr w:type="spellStart"/>
      <w:r>
        <w:rPr>
          <w:color w:val="292929"/>
        </w:rPr>
        <w:t>Кайтагского</w:t>
      </w:r>
      <w:proofErr w:type="spellEnd"/>
      <w:proofErr w:type="gramEnd"/>
      <w:r>
        <w:rPr>
          <w:color w:val="292929"/>
        </w:rPr>
        <w:t xml:space="preserve"> района приняла участие в Открытых межрайонных соревнованиях по легкой атлетике среди юниоров, которые состоялись на стадионе «</w:t>
      </w:r>
      <w:proofErr w:type="spellStart"/>
      <w:r>
        <w:rPr>
          <w:color w:val="292929"/>
        </w:rPr>
        <w:t>Дахадаев</w:t>
      </w:r>
      <w:proofErr w:type="spellEnd"/>
      <w:r>
        <w:rPr>
          <w:color w:val="292929"/>
        </w:rPr>
        <w:t xml:space="preserve"> – Арена» в </w:t>
      </w:r>
      <w:proofErr w:type="spellStart"/>
      <w:r>
        <w:rPr>
          <w:color w:val="292929"/>
        </w:rPr>
        <w:t>Дахадаевском</w:t>
      </w:r>
      <w:proofErr w:type="spellEnd"/>
      <w:r>
        <w:rPr>
          <w:color w:val="292929"/>
        </w:rPr>
        <w:t xml:space="preserve"> районе.</w:t>
      </w:r>
    </w:p>
    <w:p w:rsidR="001F0A2B" w:rsidRDefault="001F0A2B" w:rsidP="001F0A2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t> </w:t>
      </w:r>
    </w:p>
    <w:p w:rsidR="001F0A2B" w:rsidRDefault="001F0A2B" w:rsidP="001F0A2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t>Мероприятие было проведено с целью популяризации легкой атлетики среди детей и подростков разного возраста, приобретения соревновательного опыта юниорами и выявления лучших легкоатлетов.</w:t>
      </w:r>
    </w:p>
    <w:p w:rsidR="001F0A2B" w:rsidRDefault="001F0A2B" w:rsidP="001F0A2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t> </w:t>
      </w:r>
    </w:p>
    <w:p w:rsidR="001F0A2B" w:rsidRDefault="001F0A2B" w:rsidP="001F0A2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t xml:space="preserve">Сборная </w:t>
      </w:r>
      <w:proofErr w:type="spellStart"/>
      <w:r>
        <w:rPr>
          <w:color w:val="292929"/>
        </w:rPr>
        <w:t>Кайтагского</w:t>
      </w:r>
      <w:proofErr w:type="spellEnd"/>
      <w:r>
        <w:rPr>
          <w:color w:val="292929"/>
        </w:rPr>
        <w:t xml:space="preserve"> района</w:t>
      </w:r>
      <w:r>
        <w:rPr>
          <w:color w:val="292929"/>
        </w:rPr>
        <w:t xml:space="preserve">, состоящая из шести человек девушек и юношей 2006-2011 годов рождения, составила конкуренцию шести командам из </w:t>
      </w:r>
      <w:proofErr w:type="spellStart"/>
      <w:r>
        <w:rPr>
          <w:color w:val="292929"/>
        </w:rPr>
        <w:t>Дахадаевского</w:t>
      </w:r>
      <w:proofErr w:type="spellEnd"/>
      <w:r>
        <w:rPr>
          <w:color w:val="292929"/>
        </w:rPr>
        <w:t xml:space="preserve"> и </w:t>
      </w:r>
      <w:proofErr w:type="spellStart"/>
      <w:r>
        <w:rPr>
          <w:color w:val="292929"/>
        </w:rPr>
        <w:t>Магарамкентского</w:t>
      </w:r>
      <w:proofErr w:type="spellEnd"/>
      <w:r>
        <w:rPr>
          <w:color w:val="292929"/>
        </w:rPr>
        <w:t xml:space="preserve"> районов и заняла общекомандное 2 место.</w:t>
      </w:r>
    </w:p>
    <w:p w:rsidR="001F0A2B" w:rsidRDefault="001F0A2B" w:rsidP="001F0A2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t> </w:t>
      </w:r>
    </w:p>
    <w:p w:rsidR="001F0A2B" w:rsidRDefault="001F0A2B" w:rsidP="001F0A2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t xml:space="preserve">В своих возрастных категориях в финальных забегах хорошие результаты показали: среди юношей - Руслан </w:t>
      </w:r>
      <w:proofErr w:type="spellStart"/>
      <w:r>
        <w:rPr>
          <w:color w:val="292929"/>
        </w:rPr>
        <w:t>Шамхалов</w:t>
      </w:r>
      <w:proofErr w:type="spellEnd"/>
      <w:r>
        <w:rPr>
          <w:color w:val="292929"/>
        </w:rPr>
        <w:t xml:space="preserve"> из </w:t>
      </w:r>
      <w:proofErr w:type="spellStart"/>
      <w:r>
        <w:rPr>
          <w:color w:val="292929"/>
        </w:rPr>
        <w:t>Сурхачинской</w:t>
      </w:r>
      <w:proofErr w:type="spellEnd"/>
      <w:r>
        <w:rPr>
          <w:color w:val="292929"/>
        </w:rPr>
        <w:t xml:space="preserve"> СОШ, занявший 1 место, на 2 месте оказался </w:t>
      </w:r>
      <w:proofErr w:type="spellStart"/>
      <w:r>
        <w:rPr>
          <w:color w:val="292929"/>
        </w:rPr>
        <w:t>Гасанкади</w:t>
      </w:r>
      <w:proofErr w:type="spellEnd"/>
      <w:r>
        <w:rPr>
          <w:color w:val="292929"/>
        </w:rPr>
        <w:t xml:space="preserve"> </w:t>
      </w:r>
      <w:proofErr w:type="spellStart"/>
      <w:r>
        <w:rPr>
          <w:color w:val="292929"/>
        </w:rPr>
        <w:t>Рабазанов</w:t>
      </w:r>
      <w:proofErr w:type="spellEnd"/>
      <w:r>
        <w:rPr>
          <w:color w:val="292929"/>
        </w:rPr>
        <w:t xml:space="preserve"> из </w:t>
      </w:r>
      <w:proofErr w:type="spellStart"/>
      <w:r>
        <w:rPr>
          <w:color w:val="292929"/>
        </w:rPr>
        <w:t>Маджалиской</w:t>
      </w:r>
      <w:proofErr w:type="spellEnd"/>
      <w:r>
        <w:rPr>
          <w:color w:val="292929"/>
        </w:rPr>
        <w:t xml:space="preserve"> СОШ имени </w:t>
      </w:r>
      <w:proofErr w:type="spellStart"/>
      <w:r>
        <w:rPr>
          <w:color w:val="292929"/>
        </w:rPr>
        <w:t>Темирханова</w:t>
      </w:r>
      <w:proofErr w:type="spellEnd"/>
      <w:r>
        <w:rPr>
          <w:color w:val="292929"/>
        </w:rPr>
        <w:t xml:space="preserve">, а на 3 - Давид </w:t>
      </w:r>
      <w:proofErr w:type="spellStart"/>
      <w:r>
        <w:rPr>
          <w:color w:val="292929"/>
        </w:rPr>
        <w:t>Сулейманкадиев</w:t>
      </w:r>
      <w:proofErr w:type="spellEnd"/>
      <w:r>
        <w:rPr>
          <w:color w:val="292929"/>
        </w:rPr>
        <w:t xml:space="preserve"> из </w:t>
      </w:r>
      <w:proofErr w:type="spellStart"/>
      <w:r>
        <w:rPr>
          <w:color w:val="292929"/>
        </w:rPr>
        <w:t>Маджалисской</w:t>
      </w:r>
      <w:proofErr w:type="spellEnd"/>
      <w:r>
        <w:rPr>
          <w:color w:val="292929"/>
        </w:rPr>
        <w:t xml:space="preserve"> СОШ-интерната; среди девочек - Жанна </w:t>
      </w:r>
      <w:proofErr w:type="spellStart"/>
      <w:r>
        <w:rPr>
          <w:color w:val="292929"/>
        </w:rPr>
        <w:t>Читуева</w:t>
      </w:r>
      <w:proofErr w:type="spellEnd"/>
      <w:r>
        <w:rPr>
          <w:color w:val="292929"/>
        </w:rPr>
        <w:t xml:space="preserve"> из </w:t>
      </w:r>
      <w:proofErr w:type="spellStart"/>
      <w:r>
        <w:rPr>
          <w:color w:val="292929"/>
        </w:rPr>
        <w:t>Джирабачинской</w:t>
      </w:r>
      <w:proofErr w:type="spellEnd"/>
      <w:r>
        <w:rPr>
          <w:color w:val="292929"/>
        </w:rPr>
        <w:t xml:space="preserve"> СОШ заняла 2 место, </w:t>
      </w:r>
      <w:proofErr w:type="spellStart"/>
      <w:r>
        <w:rPr>
          <w:color w:val="292929"/>
        </w:rPr>
        <w:t>Румият</w:t>
      </w:r>
      <w:proofErr w:type="spellEnd"/>
      <w:r>
        <w:rPr>
          <w:color w:val="292929"/>
        </w:rPr>
        <w:t xml:space="preserve"> </w:t>
      </w:r>
      <w:proofErr w:type="spellStart"/>
      <w:r>
        <w:rPr>
          <w:color w:val="292929"/>
        </w:rPr>
        <w:t>Зубаилова</w:t>
      </w:r>
      <w:proofErr w:type="spellEnd"/>
      <w:r>
        <w:rPr>
          <w:color w:val="292929"/>
        </w:rPr>
        <w:t xml:space="preserve"> из </w:t>
      </w:r>
      <w:proofErr w:type="spellStart"/>
      <w:r>
        <w:rPr>
          <w:color w:val="292929"/>
        </w:rPr>
        <w:t>Мижиглиской</w:t>
      </w:r>
      <w:proofErr w:type="spellEnd"/>
      <w:r>
        <w:rPr>
          <w:color w:val="292929"/>
        </w:rPr>
        <w:t xml:space="preserve"> школы и </w:t>
      </w:r>
      <w:proofErr w:type="spellStart"/>
      <w:r>
        <w:rPr>
          <w:color w:val="292929"/>
        </w:rPr>
        <w:t>Райсат</w:t>
      </w:r>
      <w:proofErr w:type="spellEnd"/>
      <w:r>
        <w:rPr>
          <w:color w:val="292929"/>
        </w:rPr>
        <w:t xml:space="preserve"> </w:t>
      </w:r>
      <w:proofErr w:type="spellStart"/>
      <w:r>
        <w:rPr>
          <w:color w:val="292929"/>
        </w:rPr>
        <w:t>Саламова</w:t>
      </w:r>
      <w:proofErr w:type="spellEnd"/>
      <w:r>
        <w:rPr>
          <w:color w:val="292929"/>
        </w:rPr>
        <w:t xml:space="preserve"> из </w:t>
      </w:r>
      <w:proofErr w:type="spellStart"/>
      <w:r>
        <w:rPr>
          <w:color w:val="292929"/>
        </w:rPr>
        <w:t>Маджалисской</w:t>
      </w:r>
      <w:proofErr w:type="spellEnd"/>
      <w:r>
        <w:rPr>
          <w:color w:val="292929"/>
        </w:rPr>
        <w:t xml:space="preserve"> СОШ-интерната показали 3 результат. Таким образом, в общем зачете команда </w:t>
      </w:r>
      <w:proofErr w:type="spellStart"/>
      <w:r>
        <w:rPr>
          <w:color w:val="292929"/>
        </w:rPr>
        <w:t>Кайтагского</w:t>
      </w:r>
      <w:proofErr w:type="spellEnd"/>
      <w:r>
        <w:rPr>
          <w:color w:val="292929"/>
        </w:rPr>
        <w:t xml:space="preserve"> района заняла 2 место. Всё победители и призеры были награждены кубками медалями грамотами и денежными поощрениями. </w:t>
      </w:r>
    </w:p>
    <w:p w:rsidR="003C4722" w:rsidRDefault="001F0A2B" w:rsidP="001F0A2B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>
        <w:rPr>
          <w:color w:val="292929"/>
        </w:rPr>
        <w:t>«В школах муниципалитета особое внимание уделяется нравственно-патриотическому воспитанию школьников, их физическому здоровью и умственному развитию. Как известно, именно занятия спортом наилучшим образом влияют на растущий организм, а легкая атлетика, являясь комплексным видом спорта, завоевала популярность среди молодежи, и составляет основу спортивных программ.</w:t>
      </w:r>
    </w:p>
    <w:p w:rsidR="003C4722" w:rsidRDefault="003C4722" w:rsidP="001F0A2B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</w:p>
    <w:p w:rsidR="001F0A2B" w:rsidRDefault="001F0A2B" w:rsidP="001F0A2B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7"/>
          <w:szCs w:val="27"/>
        </w:rPr>
      </w:pPr>
      <w:r>
        <w:rPr>
          <w:color w:val="292929"/>
        </w:rPr>
        <w:lastRenderedPageBreak/>
        <w:t> </w:t>
      </w:r>
      <w:r w:rsidR="003C4722">
        <w:rPr>
          <w:noProof/>
        </w:rPr>
        <w:drawing>
          <wp:inline distT="0" distB="0" distL="0" distR="0" wp14:anchorId="7540D63E" wp14:editId="4B376297">
            <wp:extent cx="5037455" cy="3676650"/>
            <wp:effectExtent l="0" t="0" r="0" b="0"/>
            <wp:docPr id="1" name="Рисунок 1" descr="http://kaytagrayon.e-dag.ru/images/ministerstvodistr2/Gd9d1e36127f6cdabd7abbf1560ec5a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ytagrayon.e-dag.ru/images/ministerstvodistr2/Gd9d1e36127f6cdabd7abbf1560ec5aa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13" cy="374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BAF" w:rsidRDefault="00742BAF"/>
    <w:p w:rsidR="003C4722" w:rsidRDefault="003C4722">
      <w:r>
        <w:rPr>
          <w:noProof/>
          <w:lang w:eastAsia="ru-RU"/>
        </w:rPr>
        <w:drawing>
          <wp:inline distT="0" distB="0" distL="0" distR="0" wp14:anchorId="6BC7B647" wp14:editId="25BDB0D9">
            <wp:extent cx="2819400" cy="2114550"/>
            <wp:effectExtent l="0" t="0" r="0" b="0"/>
            <wp:docPr id="2" name="Рисунок 2" descr="http://kaytagrayon.e-dag.ru/images/ministerstvodistr2/G7c31737a8dd42ef102c61c6f6d4743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aytagrayon.e-dag.ru/images/ministerstvodistr2/G7c31737a8dd42ef102c61c6f6d4743c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722" w:rsidRDefault="003C4722"/>
    <w:p w:rsidR="003C4722" w:rsidRDefault="003C4722">
      <w:r>
        <w:rPr>
          <w:noProof/>
          <w:lang w:eastAsia="ru-RU"/>
        </w:rPr>
        <w:drawing>
          <wp:inline distT="0" distB="0" distL="0" distR="0" wp14:anchorId="26ACE134" wp14:editId="1A47C64C">
            <wp:extent cx="2819400" cy="2114550"/>
            <wp:effectExtent l="0" t="0" r="0" b="0"/>
            <wp:docPr id="3" name="Рисунок 3" descr="http://kaytagrayon.e-dag.ru/images/ministerstvodistr2/G9d9035281495e966e672e5f1abe4a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aytagrayon.e-dag.ru/images/ministerstvodistr2/G9d9035281495e966e672e5f1abe4a45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722" w:rsidRDefault="003C4722">
      <w:r>
        <w:rPr>
          <w:noProof/>
          <w:lang w:eastAsia="ru-RU"/>
        </w:rPr>
        <w:lastRenderedPageBreak/>
        <w:drawing>
          <wp:inline distT="0" distB="0" distL="0" distR="0" wp14:anchorId="7D6BE44C" wp14:editId="2F12559E">
            <wp:extent cx="2819400" cy="2114550"/>
            <wp:effectExtent l="0" t="0" r="0" b="0"/>
            <wp:docPr id="4" name="Рисунок 4" descr="http://kaytagrayon.e-dag.ru/images/ministerstvodistr2/Gd2cfaf41f9db6fbe0855158b69786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aytagrayon.e-dag.ru/images/ministerstvodistr2/Gd2cfaf41f9db6fbe0855158b697860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C4722" w:rsidRDefault="003C4722"/>
    <w:sectPr w:rsidR="003C4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66B"/>
    <w:rsid w:val="0001666B"/>
    <w:rsid w:val="001F0A2B"/>
    <w:rsid w:val="002E0186"/>
    <w:rsid w:val="003C4722"/>
    <w:rsid w:val="0074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50F75"/>
  <w15:chartTrackingRefBased/>
  <w15:docId w15:val="{90B07217-F2B9-467F-AA6F-BD7003382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247</Words>
  <Characters>1410</Characters>
  <Application>Microsoft Office Word</Application>
  <DocSecurity>0</DocSecurity>
  <Lines>11</Lines>
  <Paragraphs>3</Paragraphs>
  <ScaleCrop>false</ScaleCrop>
  <Company>diakov.net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2023-05-12T10:15:00Z</dcterms:created>
  <dcterms:modified xsi:type="dcterms:W3CDTF">2023-05-12T10:21:00Z</dcterms:modified>
</cp:coreProperties>
</file>